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b/>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803" w:firstLineChars="200"/>
        <w:jc w:val="center"/>
        <w:textAlignment w:val="auto"/>
        <w:rPr>
          <w:rFonts w:hint="eastAsia" w:ascii="宋体" w:hAnsi="宋体" w:eastAsia="宋体" w:cs="宋体"/>
          <w:b/>
          <w:bCs/>
          <w:sz w:val="40"/>
          <w:szCs w:val="40"/>
        </w:rPr>
      </w:pPr>
      <w:r>
        <w:rPr>
          <w:rFonts w:hint="eastAsia" w:ascii="宋体" w:hAnsi="宋体" w:eastAsia="宋体" w:cs="宋体"/>
          <w:b/>
          <w:bCs/>
          <w:sz w:val="40"/>
          <w:szCs w:val="40"/>
        </w:rPr>
        <w:t>工程设计合同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甲方：______________________________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法定代表人：______________________________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住所地</w:t>
      </w:r>
      <w:r>
        <w:rPr>
          <w:rFonts w:hint="eastAsia" w:ascii="宋体" w:hAnsi="宋体" w:eastAsia="宋体" w:cs="宋体"/>
          <w:b/>
          <w:bCs/>
          <w:sz w:val="24"/>
          <w:szCs w:val="24"/>
        </w:rPr>
        <w:t>：___________________________________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乙方：___________________________________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法定代表人：______________________________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住所地</w:t>
      </w:r>
      <w:r>
        <w:rPr>
          <w:rFonts w:hint="eastAsia" w:ascii="宋体" w:hAnsi="宋体" w:eastAsia="宋体" w:cs="宋体"/>
          <w:b/>
          <w:bCs/>
          <w:sz w:val="24"/>
          <w:szCs w:val="24"/>
        </w:rPr>
        <w:t>：___</w:t>
      </w:r>
      <w:r>
        <w:rPr>
          <w:rFonts w:hint="eastAsia" w:ascii="宋体" w:hAnsi="宋体" w:eastAsia="宋体" w:cs="宋体"/>
          <w:sz w:val="24"/>
          <w:szCs w:val="24"/>
        </w:rPr>
        <w:t>________________________________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依照《中华人民共和国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rPr>
        <w:t>》及其他有关法律、行政法规</w:t>
      </w:r>
      <w:r>
        <w:rPr>
          <w:rFonts w:hint="eastAsia" w:ascii="宋体" w:hAnsi="宋体" w:eastAsia="宋体" w:cs="宋体"/>
          <w:sz w:val="24"/>
          <w:szCs w:val="24"/>
          <w:lang w:val="en-US" w:eastAsia="zh-CN"/>
        </w:rPr>
        <w:t>等规定，</w:t>
      </w:r>
      <w:r>
        <w:rPr>
          <w:rFonts w:hint="eastAsia" w:ascii="宋体" w:hAnsi="宋体" w:eastAsia="宋体" w:cs="宋体"/>
          <w:sz w:val="24"/>
          <w:szCs w:val="24"/>
        </w:rPr>
        <w:t>遵循平等、自愿、公平和诚实信用的原则，为了明确责任，分工协作，共同完成国家建设项目的设计任务，经甲乙双方充分协商，特签订本合同，以便共同遵守。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一、工程概况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工程名称：___________________________________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工程地点：___________________________________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承包范围：___________________________________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开工日期：___________________________________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工程工期：___________________________________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工程承包方式：___________________________________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二、费用及支付方式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双方商定，本合同的设计费为________元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大写人民币：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元</w:t>
      </w:r>
      <w:r>
        <w:rPr>
          <w:rFonts w:hint="eastAsia" w:ascii="宋体" w:hAnsi="宋体" w:eastAsia="宋体" w:cs="宋体"/>
          <w:sz w:val="24"/>
          <w:szCs w:val="24"/>
          <w:lang w:eastAsia="zh-CN"/>
        </w:rPr>
        <w:t>）</w:t>
      </w:r>
      <w:r>
        <w:rPr>
          <w:rFonts w:hint="eastAsia" w:ascii="宋体" w:hAnsi="宋体" w:eastAsia="宋体" w:cs="宋体"/>
          <w:sz w:val="24"/>
          <w:szCs w:val="24"/>
        </w:rPr>
        <w:t>。收费依据和计算方法按国家和地方有关规定执行，国家和地方没有规定的，由双方商定。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如果上述费用为估算设计费，则双方在初步设计审批后，按批准的初步设计概算核算设计费。工程建设期间如遇概算调整，则设计费也应做相应调整。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本合同生效后三天内，甲方支付设计费总额的20%，计_________元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大写人民币：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元</w:t>
      </w:r>
      <w:r>
        <w:rPr>
          <w:rFonts w:hint="eastAsia" w:ascii="宋体" w:hAnsi="宋体" w:eastAsia="宋体" w:cs="宋体"/>
          <w:sz w:val="24"/>
          <w:szCs w:val="24"/>
          <w:lang w:eastAsia="zh-CN"/>
        </w:rPr>
        <w:t>）</w:t>
      </w:r>
      <w:r>
        <w:rPr>
          <w:rFonts w:hint="eastAsia" w:ascii="宋体" w:hAnsi="宋体" w:eastAsia="宋体" w:cs="宋体"/>
          <w:sz w:val="24"/>
          <w:szCs w:val="24"/>
        </w:rPr>
        <w:t>作为定金（合同结算时，定金抵作设计费）。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乙方提交____________________设计文件后三天内，甲方支付设计费总额的30%，计_______元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大写人民币：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元</w:t>
      </w:r>
      <w:r>
        <w:rPr>
          <w:rFonts w:hint="eastAsia" w:ascii="宋体" w:hAnsi="宋体" w:eastAsia="宋体" w:cs="宋体"/>
          <w:sz w:val="24"/>
          <w:szCs w:val="24"/>
          <w:lang w:eastAsia="zh-CN"/>
        </w:rPr>
        <w:t>）</w:t>
      </w:r>
      <w:r>
        <w:rPr>
          <w:rFonts w:hint="eastAsia" w:ascii="宋体" w:hAnsi="宋体" w:eastAsia="宋体" w:cs="宋体"/>
          <w:sz w:val="24"/>
          <w:szCs w:val="24"/>
        </w:rPr>
        <w:t>；之后，甲方应按乙方所完成的施工图工作量比例，分期分批向乙方支付总设计费的50%，计_______元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大写人民币：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元</w:t>
      </w:r>
      <w:r>
        <w:rPr>
          <w:rFonts w:hint="eastAsia" w:ascii="宋体" w:hAnsi="宋体" w:eastAsia="宋体" w:cs="宋体"/>
          <w:sz w:val="24"/>
          <w:szCs w:val="24"/>
          <w:lang w:eastAsia="zh-CN"/>
        </w:rPr>
        <w:t>）</w:t>
      </w:r>
      <w:r>
        <w:rPr>
          <w:rFonts w:hint="eastAsia" w:ascii="宋体" w:hAnsi="宋体" w:eastAsia="宋体" w:cs="宋体"/>
          <w:sz w:val="24"/>
          <w:szCs w:val="24"/>
        </w:rPr>
        <w:t>，施工图完成后，甲方结清设计费，不留尾款。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双方委托银行代付代收有关费用。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三、 工程验收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在工程未经验收前，甲方不得提前启用或擅自运用系统。否则，由此而发生的质量及其它问题，乙方不承担责任。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甲方在收到乙方验收通知后七个工作日内，应组织有关人员按上述标准进行验收。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工程在通过验收一周内，乙方应将工程的全套齐全的施工文档及相关资料移交甲方。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四、双方权利义务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甲方应在_____年_____月_____日以前，向乙方提交业经上报批准的设计任务书、工程选址报告，以及原料（或经过批准的资源报告）、燃料、水、电、运输等方面的协议文件和能满足初步设计要求的勘察资料、需要经过科研取得的技术资料。甲方在_____年_____月_____日施工图设计前，应提供经过批准的初步设计文件和能满足施工图设计要求的勘察资料、施工的条件，以及有关设备的技术资料。甲方对上述资料必须保证质量，不得随意变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及时办理各设计阶段的设计文件审批工作。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在工程开工前，甲方应组织有关施工单位，由乙方进行设计技术交底；工程竣工后，甲方应通知乙方参加竣工验收。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在乙方员进入施工现场进行工作时，甲方应提供必要的工作条件，并在生活上予以方便，在设计和施工过程中因技术上的特殊需要进行试验，所需一切费用以及为配合甲方到外地的差旅费均由甲方负责。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甲方必须维护乙方的设计文件，不得擅自修改，未经乙方同意，甲方不得复制、重复使用或擅自扩大建设范围。甲方有义务保护乙方的设计版权，不得转让给第三方重复使用。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乙方必须在_____年_____月_____日以前，向甲方交付初步设计文件；在_____年_____月_____日以前，向甲方交付技术设计文件；在_____年_____月_____日以前，向甲方交付施工图设计文件。其中，初步设计文件一式_____份，技术设计文件一式_____份，施工图设计文件一式_____份，甲方另需增添文件份数和需要模型费，另行收费。_____年_____月_____日以前，乙方必须向甲方提交完毕所有设计文件（包括概预算文件、材料设备清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乙方必须根据批准的设计任务书或上一阶段设计的批准文件，以及有关设计技术经济协议文件、设计标准、技术规范、规程、定额等提出勘察技术要求和进行设计，提交符合质量的设计文件。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w:t>
      </w:r>
      <w:r>
        <w:rPr>
          <w:rFonts w:hint="eastAsia" w:ascii="宋体" w:hAnsi="宋体" w:eastAsia="宋体" w:cs="宋体"/>
          <w:sz w:val="24"/>
          <w:szCs w:val="24"/>
        </w:rPr>
        <w:t>初步设计经上级主管部门审查后，在原定任务书范围内的必要修改，乙方应负责承担。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lang w:val="en-US" w:eastAsia="zh-CN"/>
        </w:rPr>
        <w:t>.</w:t>
      </w:r>
      <w:r>
        <w:rPr>
          <w:rFonts w:hint="eastAsia" w:ascii="宋体" w:hAnsi="宋体" w:eastAsia="宋体" w:cs="宋体"/>
          <w:sz w:val="24"/>
          <w:szCs w:val="24"/>
        </w:rPr>
        <w:t>乙方对所承担设计任务的建设项目应配合施工，进行施工前技术交底，解决施工中的有关设计问题，负责设计变更和修改预算，参加隐蔽工程验收和工程竣工验收。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val="en-US" w:eastAsia="zh-CN"/>
        </w:rPr>
        <w:t>.</w:t>
      </w:r>
      <w:r>
        <w:rPr>
          <w:rFonts w:hint="eastAsia" w:ascii="宋体" w:hAnsi="宋体" w:eastAsia="宋体" w:cs="宋体"/>
          <w:sz w:val="24"/>
          <w:szCs w:val="24"/>
        </w:rPr>
        <w:t>甲方按本合同第五条规定的内容，在规定的时间内向乙方提交基础资料及文件，并对其完整性、正确性及时限负责。甲方不得要求乙方违反国家有关标准进行设计。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11</w:t>
      </w:r>
      <w:r>
        <w:rPr>
          <w:rFonts w:hint="eastAsia" w:ascii="宋体" w:hAnsi="宋体" w:eastAsia="宋体" w:cs="宋体"/>
          <w:sz w:val="24"/>
          <w:szCs w:val="24"/>
          <w:lang w:val="en-US" w:eastAsia="zh-CN"/>
        </w:rPr>
        <w:t>.</w:t>
      </w:r>
      <w:r>
        <w:rPr>
          <w:rFonts w:hint="eastAsia" w:ascii="宋体" w:hAnsi="宋体" w:eastAsia="宋体" w:cs="宋体"/>
          <w:sz w:val="24"/>
          <w:szCs w:val="24"/>
        </w:rPr>
        <w:t>甲方提交上述资料及文件超过规定期限15天以内，乙方按本合同第六条规定的交付设计文件时间顺延；甲方交付上述资料及文件超过规定期限15天以上时，乙方有权重新确定提交设计文件的时间。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w:t>
      </w:r>
      <w:r>
        <w:rPr>
          <w:rFonts w:hint="eastAsia" w:ascii="宋体" w:hAnsi="宋体" w:eastAsia="宋体" w:cs="宋体"/>
          <w:sz w:val="24"/>
          <w:szCs w:val="24"/>
        </w:rPr>
        <w:t>甲方变更委托设计项目、规模、条件或因提交的资料错误，或所提交资料作较大修改，以致造成乙方设计返工时，双方除另行协商签订补充协议（或另订合同）、重新明确有关条款外，甲方应按乙方所耗工作量向乙方支付返工费。在未签订合同前甲方已同意，乙方为甲方所做的各项设计工作，甲方应支付相应设计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13</w:t>
      </w:r>
      <w:r>
        <w:rPr>
          <w:rFonts w:hint="eastAsia" w:ascii="宋体" w:hAnsi="宋体" w:eastAsia="宋体" w:cs="宋体"/>
          <w:sz w:val="24"/>
          <w:szCs w:val="24"/>
          <w:lang w:val="en-US" w:eastAsia="zh-CN"/>
        </w:rPr>
        <w:t>.</w:t>
      </w:r>
      <w:r>
        <w:rPr>
          <w:rFonts w:hint="eastAsia" w:ascii="宋体" w:hAnsi="宋体" w:eastAsia="宋体" w:cs="宋体"/>
          <w:sz w:val="24"/>
          <w:szCs w:val="24"/>
        </w:rPr>
        <w:t>在合同履行期间，甲方要求终止或解除合同，乙方未开始设计工作的，不退还甲方已付的定金；已开始设计工作的，甲方应根据乙方已进行的实际工作量，不足一半时，按该阶段设计费的一半支付；超过一半时，按该阶段设计费的全部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eastAsia="宋体" w:cs="宋体"/>
          <w:sz w:val="24"/>
          <w:szCs w:val="24"/>
          <w:lang w:val="en-US" w:eastAsia="zh-CN"/>
        </w:rPr>
        <w:t>.</w:t>
      </w:r>
      <w:r>
        <w:rPr>
          <w:rFonts w:hint="eastAsia" w:ascii="宋体" w:hAnsi="宋体" w:eastAsia="宋体" w:cs="宋体"/>
          <w:sz w:val="24"/>
          <w:szCs w:val="24"/>
        </w:rPr>
        <w:t>甲方必须按合同规定支付定金，收到定金作为乙方设计开工的标志。未收到定金，乙方有权推迟设计工作的开工时问，且交付文件的时间顺延。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15</w:t>
      </w:r>
      <w:r>
        <w:rPr>
          <w:rFonts w:hint="eastAsia" w:ascii="宋体" w:hAnsi="宋体" w:eastAsia="宋体" w:cs="宋体"/>
          <w:sz w:val="24"/>
          <w:szCs w:val="24"/>
          <w:lang w:val="en-US" w:eastAsia="zh-CN"/>
        </w:rPr>
        <w:t>.</w:t>
      </w:r>
      <w:r>
        <w:rPr>
          <w:rFonts w:hint="eastAsia" w:ascii="宋体" w:hAnsi="宋体" w:eastAsia="宋体" w:cs="宋体"/>
          <w:sz w:val="24"/>
          <w:szCs w:val="24"/>
        </w:rPr>
        <w:t>甲方应按本合同规定的金额和日期向乙方支付设计费，每逾期支付一天，应承担应支付金额千分之二的逾期违约金，且乙方提交设计文件的时间顺延。逾期超过30天以上时，乙方有权暂停履行下阶段工作，并书面通知甲方。甲方的上级或设计审批部门对设计文件不审批或本合同项目停缓建，甲方均应支付应付的设计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sz w:val="24"/>
          <w:szCs w:val="24"/>
          <w:lang w:val="en-US" w:eastAsia="zh-CN"/>
        </w:rPr>
        <w:t>.</w:t>
      </w:r>
      <w:r>
        <w:rPr>
          <w:rFonts w:hint="eastAsia" w:ascii="宋体" w:hAnsi="宋体" w:eastAsia="宋体" w:cs="宋体"/>
          <w:sz w:val="24"/>
          <w:szCs w:val="24"/>
        </w:rPr>
        <w:t>甲方要求乙方比合同规定时间提前交付设计文件时，须征得乙方同意，不得严重背离合理设计周期，且甲方应支付赶工费。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w:t>
      </w:r>
      <w:r>
        <w:rPr>
          <w:rFonts w:hint="eastAsia" w:ascii="宋体" w:hAnsi="宋体" w:eastAsia="宋体" w:cs="宋体"/>
          <w:sz w:val="24"/>
          <w:szCs w:val="24"/>
          <w:lang w:val="en-US" w:eastAsia="zh-CN"/>
        </w:rPr>
        <w:t>.</w:t>
      </w:r>
      <w:r>
        <w:rPr>
          <w:rFonts w:hint="eastAsia" w:ascii="宋体" w:hAnsi="宋体" w:eastAsia="宋体" w:cs="宋体"/>
          <w:sz w:val="24"/>
          <w:szCs w:val="24"/>
        </w:rPr>
        <w:t>甲方应为乙方派驻现场的工作人员提供工作、生活及交通等方面的便利条件及必要的劳动保护装备。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lang w:val="en-US" w:eastAsia="zh-CN"/>
        </w:rPr>
        <w:t>.</w:t>
      </w:r>
      <w:r>
        <w:rPr>
          <w:rFonts w:hint="eastAsia" w:ascii="宋体" w:hAnsi="宋体" w:eastAsia="宋体" w:cs="宋体"/>
          <w:sz w:val="24"/>
          <w:szCs w:val="24"/>
        </w:rPr>
        <w:t>设计文件中选用的国家标准图、部标准图及地方标准图由甲方负责解决。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w:t>
      </w:r>
      <w:r>
        <w:rPr>
          <w:rFonts w:hint="eastAsia" w:ascii="宋体" w:hAnsi="宋体" w:eastAsia="宋体" w:cs="宋体"/>
          <w:sz w:val="24"/>
          <w:szCs w:val="24"/>
          <w:lang w:val="en-US" w:eastAsia="zh-CN"/>
        </w:rPr>
        <w:t>.</w:t>
      </w:r>
      <w:r>
        <w:rPr>
          <w:rFonts w:hint="eastAsia" w:ascii="宋体" w:hAnsi="宋体" w:eastAsia="宋体" w:cs="宋体"/>
          <w:sz w:val="24"/>
          <w:szCs w:val="24"/>
        </w:rPr>
        <w:t>乙方承担本项目外国专家来乙方办公室工作的接待费(包括传真、电话、复印、办公等费用)。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val="en-US" w:eastAsia="zh-CN"/>
        </w:rPr>
        <w:t>.</w:t>
      </w:r>
      <w:r>
        <w:rPr>
          <w:rFonts w:hint="eastAsia" w:ascii="宋体" w:hAnsi="宋体" w:eastAsia="宋体" w:cs="宋体"/>
          <w:sz w:val="24"/>
          <w:szCs w:val="24"/>
        </w:rPr>
        <w:t>乙方应按国家规定和合同约定的技术规范、标准进行设计，按本合同第六条规定的内容、时间及份数向甲方交付设计文件。并对提交的设计文件的质量负责。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w:t>
      </w:r>
      <w:r>
        <w:rPr>
          <w:rFonts w:hint="eastAsia" w:ascii="宋体" w:hAnsi="宋体" w:eastAsia="宋体" w:cs="宋体"/>
          <w:sz w:val="24"/>
          <w:szCs w:val="24"/>
        </w:rPr>
        <w:t>乙方负责对外商的设计资料进行审查，负责该合同项日的设计联络工作。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w:t>
      </w:r>
      <w:r>
        <w:rPr>
          <w:rFonts w:hint="eastAsia" w:ascii="宋体" w:hAnsi="宋体" w:eastAsia="宋体" w:cs="宋体"/>
          <w:sz w:val="24"/>
          <w:szCs w:val="24"/>
          <w:lang w:val="en-US" w:eastAsia="zh-CN"/>
        </w:rPr>
        <w:t>.</w:t>
      </w:r>
      <w:r>
        <w:rPr>
          <w:rFonts w:hint="eastAsia" w:ascii="宋体" w:hAnsi="宋体" w:eastAsia="宋体" w:cs="宋体"/>
          <w:sz w:val="24"/>
          <w:szCs w:val="24"/>
        </w:rPr>
        <w:t>乙方对设计文件出现的遗漏或错误负责修改或补充。由于乙方设计错误造成工程质量事故损失，乙方除负责采取补救措施外，应免收受损失部分的设计费，并根据损失程度向甲方支付赔偿金，赔偿金数额由双方商定为买际损失的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23</w:t>
      </w:r>
      <w:r>
        <w:rPr>
          <w:rFonts w:hint="eastAsia" w:ascii="宋体" w:hAnsi="宋体" w:eastAsia="宋体" w:cs="宋体"/>
          <w:sz w:val="24"/>
          <w:szCs w:val="24"/>
          <w:lang w:val="en-US" w:eastAsia="zh-CN"/>
        </w:rPr>
        <w:t>.</w:t>
      </w:r>
      <w:r>
        <w:rPr>
          <w:rFonts w:hint="eastAsia" w:ascii="宋体" w:hAnsi="宋体" w:eastAsia="宋体" w:cs="宋体"/>
          <w:sz w:val="24"/>
          <w:szCs w:val="24"/>
        </w:rPr>
        <w:t>由于乙方原因，延误了设计文件交付时间，每延误一天，应减收该项目应收设计费的千分之二。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w:t>
      </w:r>
      <w:r>
        <w:rPr>
          <w:rFonts w:hint="eastAsia" w:ascii="宋体" w:hAnsi="宋体" w:eastAsia="宋体" w:cs="宋体"/>
          <w:sz w:val="24"/>
          <w:szCs w:val="24"/>
          <w:lang w:val="en-US" w:eastAsia="zh-CN"/>
        </w:rPr>
        <w:t>.</w:t>
      </w:r>
      <w:r>
        <w:rPr>
          <w:rFonts w:hint="eastAsia" w:ascii="宋体" w:hAnsi="宋体" w:eastAsia="宋体" w:cs="宋体"/>
          <w:sz w:val="24"/>
          <w:szCs w:val="24"/>
        </w:rPr>
        <w:t>合同生效后，乙方要求终止或解除合同，乙方应双倍返还甲方已支付的定金。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w:t>
      </w:r>
      <w:r>
        <w:rPr>
          <w:rFonts w:hint="eastAsia" w:ascii="宋体" w:hAnsi="宋体" w:eastAsia="宋体" w:cs="宋体"/>
          <w:sz w:val="24"/>
          <w:szCs w:val="24"/>
          <w:lang w:val="en-US" w:eastAsia="zh-CN"/>
        </w:rPr>
        <w:t>.</w:t>
      </w:r>
      <w:r>
        <w:rPr>
          <w:rFonts w:hint="eastAsia" w:ascii="宋体" w:hAnsi="宋体" w:eastAsia="宋体" w:cs="宋体"/>
          <w:sz w:val="24"/>
          <w:szCs w:val="24"/>
        </w:rPr>
        <w:t>乙方交付设计文件后，按规定参加有关上级的设计审查，并根据审查结论负责不超出原定范围的内容做必要调整补充。乙方按合同规定时限交付设计文件一年内项目开始施工，负责向甲方及施工单位进行设计交底、处理有关设计问题和参加竣工验收。在一年内项目尚未开始施工，乙方仍负责上述工作，可按所需工作量向甲方适当收取咨询服务费，收费额由双方商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五、设计的修改和停止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甲方因故要求修改工程的设计，经乙方同意后，除设计文件交付时间另定外，甲方应按乙方实际返工修改工日，每工日按   元增付设计费，或按设计阶段中返工的工作量百分比计算。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原定任务书如有重大变更而重作或修改设计时，须具有设计审批机关或设计任务书批准机关的意见书，经双方协商，另订合同。已经进行了的设计费用的支付，按前条办法计算。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甲方因故要求中途停止设计时，应及时用书面通知乙方，已付设计费不退，并按该阶段的实际耗工时，增付和结清设计费，同时结束合同关系。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六、保密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七、奖励与违约责任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在合理的工程投资控制数内，由于乙方采用先进技术或合理建议而节省了工程投资，可以从节约投资额中提取__________%奖励乙方。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由于甲方不能按期、准确提供有关设计资料，致使乙方无法进行设计或造成设计返工，乙方除可将设计文件交付日期顺延外，还应由甲方按乙方实际损失工日，以每日__________元计算增付设计费。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甲方不按照合同规定的时间向乙方支付定金和设计费，应根据银行关于延期付款的规定，向乙方偿付违约金。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由于乙方的原因，延误设计文件的交付时间，每延误  天，乙方应向甲方偿付相当于设计费的 __________%的违约金（甲方可在设计费中扣除）。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八、争议解决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本建设工程设计合同发生争议，甲方与乙方应及时协商解决。也可由当地建设行政主管部门调解，调解不成时，任何一方均有权向工程所在地人民法院起诉。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九、其他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甲方要求乙方派专人长期驻施工现场进行配合与解决有关问题时，双方应另行签订技术咨询服务合同。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乙方为本合同项目的服务至施工安装结束为止。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本工程项目中，乙方不得指定建筑材料、设备的生产厂或供货商。甲方需要乙方配合建筑材料。设备的加工订货时，所需费用由甲方承担。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甲方委托乙方配合引进项目的设计任务，从询价、对外谈判、国内外技术考察直至建成投产的各个阶段，应吸收承担有关设计任务的乙方员参加。出国费用，除制装费外，其他费用由甲方支付。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甲方委托乙方承担本合同内容以外的工作服务，另行签订协议并支付费用。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由于不可抗力因素致使合同无法履行时，双方应及时协商解决。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本合同双方签字盖章即生效，一式_____份，甲方_____份，乙方_____份。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w:t>
      </w:r>
      <w:r>
        <w:rPr>
          <w:rFonts w:hint="eastAsia" w:ascii="宋体" w:hAnsi="宋体" w:eastAsia="宋体" w:cs="宋体"/>
          <w:sz w:val="24"/>
          <w:szCs w:val="24"/>
        </w:rPr>
        <w:t>本合同生效后，按规定应到项目所在地省级建设行政主管部门规定的审查部门备案；双方认为必要时，到工商行政管理部门鉴证。双方履行完合同规定的义务后，本合同即行终止。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盖章</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乙方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盖章</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经办人（签字）</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经办人（签字）</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联系方式：</w:t>
      </w:r>
      <w:r>
        <w:rPr>
          <w:rFonts w:hint="eastAsia" w:ascii="宋体" w:hAnsi="宋体" w:eastAsia="宋体" w:cs="宋体"/>
          <w:sz w:val="24"/>
          <w:szCs w:val="24"/>
          <w:u w:val="none"/>
          <w:lang w:val="en-US" w:eastAsia="zh-CN"/>
        </w:rPr>
        <w:t xml:space="preserve">                         联系方式：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户名：                             户名：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开户行：                           开户行：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账号：                             账号：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签订日期: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签订日期：</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353B55"/>
    <w:rsid w:val="00353B55"/>
    <w:rsid w:val="0055423F"/>
    <w:rsid w:val="006F2318"/>
    <w:rsid w:val="007F1D19"/>
    <w:rsid w:val="0094141F"/>
    <w:rsid w:val="00B630AF"/>
    <w:rsid w:val="00C770ED"/>
    <w:rsid w:val="00C77A3F"/>
    <w:rsid w:val="00EF7B99"/>
    <w:rsid w:val="00F02256"/>
    <w:rsid w:val="0DA80E08"/>
    <w:rsid w:val="1A914359"/>
    <w:rsid w:val="1C8F7EEF"/>
    <w:rsid w:val="1DB716B3"/>
    <w:rsid w:val="31484632"/>
    <w:rsid w:val="5C911A54"/>
    <w:rsid w:val="5DC2198A"/>
    <w:rsid w:val="6CE15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3925</Words>
  <Characters>4589</Characters>
  <Lines>0</Lines>
  <Paragraphs>0</Paragraphs>
  <TotalTime>0</TotalTime>
  <ScaleCrop>false</ScaleCrop>
  <LinksUpToDate>false</LinksUpToDate>
  <CharactersWithSpaces>4827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2021-04-01T01:47:00Z</dcterms:created>
  <dc:creator>周晓东</dc:creator>
  <cp:lastModifiedBy>留一瓶</cp:lastModifiedBy>
  <dcterms:modified xsi:type="dcterms:W3CDTF">2024-07-04T03:38:23Z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1D7ABCC097D349668127005A3A4CF0F2</vt:lpwstr>
  </property>
</Properties>
</file>