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7"/>
          <w:rFonts w:hint="eastAsia"/>
          <w:color w:val="000000"/>
          <w:sz w:val="28"/>
          <w:szCs w:val="28"/>
        </w:rPr>
        <w:t>不服不起诉决定申诉书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申诉人：</w:t>
      </w:r>
      <w:r>
        <w:rPr>
          <w:rFonts w:hint="eastAsia"/>
          <w:color w:val="000000"/>
          <w:u w:val="single"/>
        </w:rPr>
        <w:t>   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，性别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</w:rPr>
        <w:t>日，民族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</w:t>
      </w:r>
      <w:r>
        <w:rPr>
          <w:rFonts w:hint="eastAsia"/>
          <w:color w:val="000000"/>
        </w:rPr>
        <w:t>，住址</w:t>
      </w:r>
      <w:r>
        <w:rPr>
          <w:rFonts w:hint="eastAsia"/>
          <w:color w:val="000000"/>
          <w:u w:val="single"/>
        </w:rPr>
        <w:t>          </w:t>
      </w:r>
      <w:r>
        <w:rPr>
          <w:color w:val="000000"/>
          <w:u w:val="single"/>
        </w:rPr>
        <w:t xml:space="preserve">        </w:t>
      </w:r>
      <w:r>
        <w:rPr>
          <w:rFonts w:hint="eastAsia"/>
          <w:color w:val="000000"/>
        </w:rPr>
        <w:t>。联系方式：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法定代理人/指定代理人：___________________________。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委托诉讼代理人：__________________________________。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被申诉人：________________________________。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（分别写明各诉讼参加人的姓名、性别、年龄、民族、文化程度、职业、工作单位、住所、联系方式等基本信息）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申诉人因_______________一案，不服________人民检察院于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日作出的____字第____号不起诉决定书，现依法提出申诉。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诉讼请求：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请求______人民检察院查明案情，撤销_____字第____号不起诉决定书，依法对_______提起公诉，追究其刑事责任。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事实和理由：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被申诉人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的犯罪事实清楚，证据充分，人民检察院应当依法对其提起公诉，追究其刑事责任。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________________________________。（具体写明被申诉人已经构成犯罪的事实和理由）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综上所述，申诉人依据《中华人民共和国刑事诉讼法》第一百八十条之规定向贵院提起申诉。申诉人恳请上级人民检察院维护法律的尊严，维护社会公平正义，履行法律职责，给申诉人申冤，依法对被申诉人提起公诉，追究其刑事责任，对被申诉人予以惩戒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此致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_________人民检察院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附：有关的证据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申诉人（签名）：________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______年______月______日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法律依据：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 《中华人民共和国刑事诉讼法》第一百八十条 对于有被害人的案件，决定不起诉的，人民检察院应当将不起诉决定书送达被害人。被害人如果不服，可以自收到决定书后七日以内向上一级人民检察院申诉，请求提起公诉。人民检察院应当将复查决定告知被害人。对人民检察院维持不起诉决定的，被害人可以向人民法院起诉。被害人也可以不经申诉，直接向人民法院起诉。人民法院受理案件后，人民检察院应当将有关案件材料移送人民法院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781506"/>
    <w:rsid w:val="00036BFA"/>
    <w:rsid w:val="000E1759"/>
    <w:rsid w:val="002B2E58"/>
    <w:rsid w:val="006A3D21"/>
    <w:rsid w:val="00781506"/>
    <w:rsid w:val="00824BB5"/>
    <w:rsid w:val="00A66880"/>
    <w:rsid w:val="00BA23C1"/>
    <w:rsid w:val="00CB0675"/>
    <w:rsid w:val="1D87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6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818</Characters>
  <Lines>6</Lines>
  <Paragraphs>1</Paragraphs>
  <TotalTime>3</TotalTime>
  <ScaleCrop>false</ScaleCrop>
  <LinksUpToDate>false</LinksUpToDate>
  <CharactersWithSpaces>901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2020-12-03T08:21:00Z</dcterms:created>
  <dc:creator>邹樱</dc:creator>
  <cp:lastModifiedBy>留一瓶</cp:lastModifiedBy>
  <dcterms:modified xsi:type="dcterms:W3CDTF">2024-07-03T03:41:32Z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A42D900BE0FB42899081D87285DFCEDE_12</vt:lpwstr>
  </property>
</Properties>
</file>