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车位转让合同</w:t>
      </w:r>
      <w:bookmarkStart w:id="0" w:name="_GoBack"/>
      <w:bookmarkEnd w:id="0"/>
    </w:p>
    <w:p>
      <w:pPr>
        <w:spacing w:before="156" w:beforeLines="50" w:after="156" w:afterLines="50"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转让方（以下简称“甲方”）：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身份证号：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受让方（以下简称“乙方”）：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身份证号：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根据《中华人民共和国民法典》合同编及其他相关法律、法规规定，甲、乙双方在真实、自愿、协商一致的基础上，就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</w:rPr>
        <w:t>停车位使用权转让事项，达成如下合同：</w:t>
      </w:r>
    </w:p>
    <w:p>
      <w:pPr>
        <w:spacing w:before="156" w:beforeLines="50" w:after="156" w:afterLines="5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一、产权约定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本合同所指停车位（停车设施），系具有独立使用功能的独立建筑空间，并不属于必要附属设施，也未随该建筑地上部分的房屋产权一并转移。上述独立建筑空间并未计入业主公摊面积。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甲方保证对以上车位享有合法的占有、使用、收益、处分的权利。甲方确保上述车位产权清晰，没有经济和民事纠纷。</w:t>
      </w:r>
    </w:p>
    <w:p>
      <w:pPr>
        <w:spacing w:before="156" w:beforeLines="50" w:after="156" w:afterLines="5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二、车位的基本情况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本合同所转让使用权的停车位，位于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，具体停车位置以平面图确定为准。该车位仅作为停车专用，不得另作他用。</w:t>
      </w:r>
    </w:p>
    <w:p>
      <w:pPr>
        <w:spacing w:before="156" w:beforeLines="50" w:after="156" w:afterLines="5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三、使用期限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甲方同意将上述停车位使用权转让给乙方，转让期限自本合同签订生效之日起，至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</w:p>
    <w:p>
      <w:pPr>
        <w:spacing w:before="156" w:beforeLines="50" w:after="156" w:afterLines="5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所属土地使用权期限届满时止。</w:t>
      </w:r>
    </w:p>
    <w:p>
      <w:pPr>
        <w:spacing w:before="156" w:beforeLines="50" w:after="156" w:afterLines="5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四、转让价款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甲、乙双方约定该车位使用权转让价款为人民币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元整（大写：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元）。甲、乙双方约定在本合同生效之日，乙方一次性向甲方付清全部转让价款。</w:t>
      </w:r>
    </w:p>
    <w:p>
      <w:pPr>
        <w:spacing w:before="156" w:beforeLines="50" w:after="156" w:afterLines="5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五、乙方逾期付款的违约责任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乙方未按照约定的期限付款的，按照逾期时间，分别做如下处理（不作累加）：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1．逾期在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日之内，自约定的转让价款应付次日起至实际支付之日止，乙方每日向甲方支付转让价款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的违约金，协议继续履行。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2．逾期超过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日，甲方有权解除合同。甲方解除合同的，乙方按照转让价款的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向甲方支付违约金。乙方愿意继续履行合同的，经甲方同意后，合同继续履行，自约定的转让价款应付次日起至实际支付之日止，乙方每日向甲方支付转让价款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的违约金。</w:t>
      </w:r>
    </w:p>
    <w:p>
      <w:pPr>
        <w:spacing w:before="156" w:beforeLines="50" w:after="156" w:afterLines="5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六、交付期限与方式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1.甲方应于乙方付清全部转让价款后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天内将车位交付给乙方使用。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2.车位使用权的交付以双方签订车位使用权交接书为标志，如乙方无正当理由拒绝签订车位使用权交接书，视为甲方乙完成交付。</w:t>
      </w:r>
    </w:p>
    <w:p>
      <w:pPr>
        <w:spacing w:before="156" w:beforeLines="50" w:after="156" w:afterLines="5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七、甲方逾期交付的违约责任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甲方为按照约定的期限交付车位的，自约定的交付期限届满次日起至实际交付之日止，甲方每日向乙方支付转让价款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的违约金，协议继续履行。</w:t>
      </w:r>
    </w:p>
    <w:p>
      <w:pPr>
        <w:spacing w:before="156" w:beforeLines="50" w:after="156" w:afterLines="5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八、争议解决的办法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本合同项下发生的争议，由双方当事人协商解决；协商不成的，依法向合同签订地人民法院起诉。</w:t>
      </w:r>
    </w:p>
    <w:p>
      <w:pPr>
        <w:spacing w:before="156" w:beforeLines="50" w:after="156" w:afterLines="5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九、其他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1.本合同自甲、乙双方签字盖章后生效。本合同正本一式两份，甲、乙双方各执一份。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2.本协议未尽事宜，经甲、乙双方协商可签订补充协议，补充协议与本协议具有同等法律效力。</w:t>
      </w:r>
    </w:p>
    <w:p>
      <w:pPr>
        <w:spacing w:before="156" w:beforeLines="50" w:after="156" w:afterLines="50"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before="156" w:beforeLines="50" w:after="156" w:afterLines="50" w:line="360" w:lineRule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甲方（签字）：                               乙方（签字）：</w:t>
      </w:r>
    </w:p>
    <w:p>
      <w:pPr>
        <w:spacing w:before="156" w:beforeLines="50" w:after="156" w:afterLines="5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                                  联系方式：</w:t>
      </w:r>
    </w:p>
    <w:p>
      <w:pPr>
        <w:spacing w:before="156" w:beforeLines="50" w:after="156" w:afterLines="5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签订日期：                                  签订日期：</w:t>
      </w:r>
    </w:p>
    <w:p>
      <w:pPr>
        <w:spacing w:before="156" w:beforeLines="50" w:after="156" w:afterLines="5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签订地点：</w:t>
      </w:r>
    </w:p>
    <w:p>
      <w:pPr>
        <w:spacing w:line="360" w:lineRule="auto"/>
        <w:rPr>
          <w:rFonts w:ascii="宋体" w:hAnsi="宋体" w:eastAsia="宋体" w:cs="宋体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353B55"/>
    <w:rsid w:val="0019670A"/>
    <w:rsid w:val="00353B55"/>
    <w:rsid w:val="0055423F"/>
    <w:rsid w:val="005778C7"/>
    <w:rsid w:val="006305DA"/>
    <w:rsid w:val="006F2318"/>
    <w:rsid w:val="007F1D19"/>
    <w:rsid w:val="0094141F"/>
    <w:rsid w:val="00B630AF"/>
    <w:rsid w:val="00BF6652"/>
    <w:rsid w:val="00C770ED"/>
    <w:rsid w:val="00C77A3F"/>
    <w:rsid w:val="00EB560B"/>
    <w:rsid w:val="00EF7B99"/>
    <w:rsid w:val="00F02256"/>
    <w:rsid w:val="00F207CD"/>
    <w:rsid w:val="1DB716B3"/>
    <w:rsid w:val="29A937FB"/>
    <w:rsid w:val="3DC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1007</Words>
  <Characters>1011</Characters>
  <Lines>10</Lines>
  <Paragraphs>3</Paragraphs>
  <TotalTime>34</TotalTime>
  <ScaleCrop>false</ScaleCrop>
  <LinksUpToDate>false</LinksUpToDate>
  <CharactersWithSpaces>1467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2021-04-01T01:47:00Z</dcterms:created>
  <dc:creator>周晓东</dc:creator>
  <cp:lastModifiedBy>留一瓶</cp:lastModifiedBy>
  <dcterms:modified xsi:type="dcterms:W3CDTF">2024-07-03T03:47:19Z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AB1B822253494D82A12A93A3F1E79F05</vt:lpwstr>
  </property>
</Properties>
</file>