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工程勘察合同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甲方（建设单位）：____________________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住所地</w:t>
      </w:r>
      <w:r>
        <w:rPr>
          <w:rFonts w:hint="eastAsia" w:ascii="宋体" w:hAnsi="宋体" w:eastAsia="宋体" w:cs="宋体"/>
          <w:sz w:val="24"/>
          <w:szCs w:val="24"/>
        </w:rPr>
        <w:t>： 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法定代表人： 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乙方（勘察单位）： 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住所地</w:t>
      </w:r>
      <w:r>
        <w:rPr>
          <w:rFonts w:hint="eastAsia" w:ascii="宋体" w:hAnsi="宋体" w:eastAsia="宋体" w:cs="宋体"/>
          <w:sz w:val="24"/>
          <w:szCs w:val="24"/>
        </w:rPr>
        <w:t>：____________________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法定代表人： 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民法典</w:t>
      </w:r>
      <w:r>
        <w:rPr>
          <w:rFonts w:hint="eastAsia" w:ascii="宋体" w:hAnsi="宋体" w:eastAsia="宋体" w:cs="宋体"/>
          <w:sz w:val="24"/>
          <w:szCs w:val="24"/>
        </w:rPr>
        <w:t>》及国家相关法规规定，为了明确建设单位与勘察单位的经济责任，分工协作，相互促进，多快好省地完成建设项目的勘察任务，根据已被正式批准的建设项目计划，经双方充分协商，特订立本合同，以便双方共同遵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一、工程概况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1、工程名称：____________________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2、建设地点：____________________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3、工程规模、特征：____________________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4、工程勘察任务委托文号、日期：____________________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5、承接方式：____________________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6、工程勘察任务（内容）与技术要求：严格按国家相关规范要求进行。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7、预计勘察工作量：按实际完成工作量计算。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二、收费标准及付费方式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1、本工程勘察按国家规定的现行收费标准，计取费用:或以“预算包干”、“中标价加签证”、“实际完成工作量结算”等方式计取收费。国家规定的收费标准中没有规定的收费项目，由甲方、承包方另行议定。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2、本工程勘察费预算为_______元 （大写_________元）， 合同生效后3天内，甲方应向乙方支付预算勘察费的20%作为定金，计______元(本合同履行后，定金抵作勘察费)；勘察规模大、工期长的大型勘察工程，甲方还应按实际完成工程进度_____%时， 向乙方支付预算勘察费的 %的工程进度款，计_______元；勘察工作作业结束后_____天内，甲方向乙方支付预算勘察费的_____%，计______元；提交勘察成果资料后_____天内，甲方应一次付清全部工程费用。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三、甲方的权利和义务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1、在签订合同时，甲方必须向乙方提交按基建程序批准的计划任务书复印件，提交进行工程地质勘察的用地批准文件和红线图复印件。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在签订合同时，甲方必须在_____年_____月_____日向乙方提交由设计单位提出、经建设单位同意的勘测范围之地形图和建筑平面布置图各一份，提交由建设单位委托、设计单位填写的勘察技术要求及附图，并对提交的时间、进度、质量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3、甲方必须在 _____年_____月_____日以前做好现场勘察工作的水、电供应、平整道路、清理现场、准备材料等工作（所需材料由乙方踏勘后提出明细表）。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4、甲方必须在_____年_____月_____日乙方进入现场前，办好征地、拆迁、砍树、采青苗等项目的赔偿手续。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甲方必须负责解决乙方勘察人员的现场吃住、办公等条件。乙方现场勘察人员的吃住费用由乙方自负，如果甲方安排住招待所、饭店，费用由甲方负担。甲方人员的集体福利设施（如浴室、理发、医疗等）应为乙方人员提供方便。勘察施工中必须的民工、燃油料以及冬季生活取暖的设置及煤、木材由甲方供给（费用由乙方负责）；生产现场取暖和机具的看守由甲方负责解决并负担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6、乙方勘察人员、勘察机具进入工程地点的交通运输和劳务费均由甲方负担。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7、甲方对乙方的勘察成果文件，不得擅自修改，不得转让给第三者重复使用。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8、甲方委托任务时，必须以书面形式向乙方明确勘察任务及技术要求，并按规定提供文件资料。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在勘察工作范围内，没有资料、图纸的地区(段)，甲方应负责查清地下埋藏物，若因未，提供上述资料、图纸，或提供的资料图纸不可靠、地下埋藏物不清，致使勘察人在勘察工作过程中发生人身伤害或造成经济损失时，由甲方承担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、甲方应及时为乙方提供并解决勘察现场的工作条件和出现的问题(如:落实土地征用、青苗树木赔偿、拆除地.上地下障碍物、处理施工扰民及影响施工正常进行的有关问题、平整施工现场、修好通行道路、接通电源水源、挖好排水沟渠以及水上作业用船等)，并承担其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11、若勘察现场需要看守，特别是在有毒、有害等危险现场作业时，甲方应派人负责安全保卫工作，按国家有关规定，对从事危险作业的现场人员进行保健防护，并承担费用。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12、若勘察现场需要看守，特别是在有毒、有害等危险现场作业时，友包方应派人负责安全保卫工作，按国家有关规定，对从事危险作业的现场人员进行保健防护，并承担费用。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13、工程勘察前，若甲方负责提供材料的，应根据乙方提出的工程用料计划，按时提供各种材料及其产品合格证明，并承担费用和运到现场，派人与乙方的人员一起验收。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14、勘察过程中的任何变更，经办理正式变更手续后，甲方应按实际发生的工作量支付勘察费。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15、为乙方的工作人员提供必要的生产、生活条件，并承担费用:如不能提供时，应一次性付给乙方临时设施费__________元。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16、由于甲方原因造成乙方停、窝工，除工期顺延外，甲方应支付售停、窝工费； 甲方若要求在合同规定时间内提前完成（或提交勘察成果资料）时，甲方应按每提前一天向乙方支付__________元计算加班费。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17、甲方应保护乙方的投标书、勘察方案、报告书、文件、资料图纸、数据、特殊工艺(方法)、专利技术和合理化建议，未经乙方同意，甲方不得复制、不得泄露、不得擅自修改、传送或向第三人转让或用于本合同外的项目；如发生上述情况，甲方应负法律责任，乙方有权索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四、乙方的权利和义务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1、乙方应按照现行的标准、规范和技术条例，进行工程测量、工程地质、水文地质的勘察工作，并按合同规定的进度、质量提交勘察成果。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2、乙方应于_____年_____月_____日进入现场勘察，_____年_____月_____日提交全部勘察资料，提交测量透明图_____份，提交工程地质报告书一式  份（如甲方需要加印、加晒图纸资料，另外收费）。乙方如因气候或甲方原因影响现场施工3天以上，工期可顺延。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由于乙方提供的勘察成果资料质量不合格，乙方应负责无偿给予补充完善使其达到质量合格；若乙方无力补充完善，需另委托其他单位时，乙方应承担全部勘察费用；或因勘察质量造成重大经济损失或工程事故时,乙方除应负法律责任和免收直接受损失部分的勘察费外，并根据损失程度向甲方支付赔偿金，赔偿金由甲方、乙方商定为实际损失的__________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 在工程勘察前，提出勘察纲要或勘察组织设计，派人与甲方的人员一起验收甲方提供的材料。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5、勘察过程中，根据工程的岩土工程条件（或工作现场地形地貌、地质和水文地质条件）及技术规范要求，向甲方提出增减工作量或修改勘祭工作的意见，并办理正式变更手续。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6、在现场工作的乙方的人员，应遵守甲方的安全保卫及其它有关的规章制度，承担其有关资料保密义务。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如果由于甲方变更计划，或提供的资料不准确，或未按期提供勘察、设计必需的资料或工作条件而造成勘察、设计的返工、停工、窝工或修改设计，甲方应按乙方实际消耗的工作量增付费用，勘察工期顺延，因甲方责任而造成重大返工或重作设计，应另行增费，勘察工期顺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2、甲方超过合同规定的时间交付勘察费或定金，应按银行拖延付款的规定向乙方偿付违约金_______________元。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3、乙方因勘察质量低劣引起返工或造成工程损失，应继续完善勘察，并根据造成的损失情况承担经济和技术责任，甲方可视造成的损失大小，减少或不付勘察设计费。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4、乙方如勘察错误造成工程重大质量事故，除免收受损失部分的勘察设计费外，还应付与直接受损失部分勘察设计费相等的赔偿金。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5、由于乙方的责任延迟提供勘察文件，时间达__________天以上的，每延迟一天，应向甲方偿付相当于工程勘察费总价__________%的违约金。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6、由于甲方未给乙方提供必要的工作生活条件而造成停、窝工或来回进出场地，甲方除应付给乙方停、窝工费(金额按预算的平均工日产值计算)，工期按实际工日顺延外，还应付给乙方来回进出场费和调遣费。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7、由于乙方原因造成勘察成果资料质量不合格，不能满足技术要求时，其返工勘察费用由乙方承担。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合同履行期间，由于工程停建而终止合同或甲方要求解除合同时，乙方未进行勘察工作的；不退还甲方已付定金；已进行勘察工作的，完成的工作量在50%以内时，甲方座向乙方支付预算额50%的勘察费计__________元；完成的工作量超过50%时，则应向乙方支付预算额100%的勘察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9、甲方未按合同规定时间(日期)拨付勘察费，每超过一日，应偿付未支付勘察费的千分之一逾期违约金。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10、由于乙方原因未按合同规定时间(日期)提交勘察成果资料，每超过一日，应减收勘察费千分之一。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11、本合同签订后，甲方不履行合同时，无权要求返还定金；乙方不履行合同时，需返还双倍定金。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六、纠纷的处理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本合同执行中如发生纠纷，双方应及时协商解决。协商不成时，双方属于同一部门的，由上级主管部门调解；调解不成，或不属于同一部门的，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任何一方均有权</w:t>
      </w:r>
      <w:r>
        <w:rPr>
          <w:rFonts w:hint="eastAsia" w:ascii="宋体" w:hAnsi="宋体" w:eastAsia="宋体" w:cs="宋体"/>
          <w:sz w:val="24"/>
          <w:szCs w:val="24"/>
        </w:rPr>
        <w:t>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工程所在地</w:t>
      </w:r>
      <w:r>
        <w:rPr>
          <w:rFonts w:hint="eastAsia" w:ascii="宋体" w:hAnsi="宋体" w:eastAsia="宋体" w:cs="宋体"/>
          <w:sz w:val="24"/>
          <w:szCs w:val="24"/>
        </w:rPr>
        <w:t>人民法院起诉。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1、本合同_____年_____月_____日双方签字后生效，全部勘察工程验收后失效。本合同如有未尽事宜，需经双方共同协商，作出补充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协议，</w:t>
      </w:r>
      <w:r>
        <w:rPr>
          <w:rFonts w:hint="eastAsia" w:ascii="宋体" w:hAnsi="宋体" w:eastAsia="宋体" w:cs="宋体"/>
          <w:sz w:val="24"/>
          <w:szCs w:val="24"/>
        </w:rPr>
        <w:t>补充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协议</w:t>
      </w:r>
      <w:r>
        <w:rPr>
          <w:rFonts w:hint="eastAsia" w:ascii="宋体" w:hAnsi="宋体" w:eastAsia="宋体" w:cs="宋体"/>
          <w:sz w:val="24"/>
          <w:szCs w:val="24"/>
        </w:rPr>
        <w:t>与本合同具有同等效力。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2、本合同正本一式二份，甲乙双方各执一份。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以下无正文，为《工程勘察合同》签章页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甲方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盖章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乙方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盖章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经办人（签字）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经办人（签字）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联系方式：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      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户名：                             户名：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开户行：                           开户行：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账号：                             账号：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签订日期: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 xml:space="preserve">日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签订日期：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353B55"/>
    <w:rsid w:val="00353B55"/>
    <w:rsid w:val="0055423F"/>
    <w:rsid w:val="006F2318"/>
    <w:rsid w:val="007F1D19"/>
    <w:rsid w:val="0094141F"/>
    <w:rsid w:val="00B630AF"/>
    <w:rsid w:val="00C770ED"/>
    <w:rsid w:val="00C77A3F"/>
    <w:rsid w:val="00EF7B99"/>
    <w:rsid w:val="00F02256"/>
    <w:rsid w:val="04A0464A"/>
    <w:rsid w:val="0DA80E08"/>
    <w:rsid w:val="1DB716B3"/>
    <w:rsid w:val="2075078C"/>
    <w:rsid w:val="78234CCB"/>
    <w:rsid w:val="7C22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3444</Words>
  <Characters>3868</Characters>
  <Lines>0</Lines>
  <Paragraphs>0</Paragraphs>
  <TotalTime>2</TotalTime>
  <ScaleCrop>false</ScaleCrop>
  <LinksUpToDate>false</LinksUpToDate>
  <CharactersWithSpaces>4069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2021-04-01T01:47:00Z</dcterms:created>
  <dc:creator>周晓东</dc:creator>
  <cp:lastModifiedBy>留一瓶</cp:lastModifiedBy>
  <dcterms:modified xsi:type="dcterms:W3CDTF">2024-07-04T03:38:13Z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3475E95FD8B247869C53B49B2BCE4298</vt:lpwstr>
  </property>
</Properties>
</file>