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Fonts w:hint="eastAsia"/>
          <w:color w:val="000000"/>
        </w:rPr>
        <w:t>变更保全标的物申</w:t>
      </w:r>
      <w:bookmarkStart w:id="0" w:name="_GoBack"/>
      <w:bookmarkEnd w:id="0"/>
      <w:r>
        <w:rPr>
          <w:rFonts w:hint="eastAsia"/>
          <w:color w:val="000000"/>
        </w:rPr>
        <w:t>请书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申请人：</w:t>
      </w:r>
      <w:r>
        <w:rPr>
          <w:rFonts w:hint="eastAsia"/>
          <w:color w:val="000000"/>
          <w:u w:val="single"/>
        </w:rPr>
        <w:t>     </w:t>
      </w:r>
      <w:r>
        <w:rPr>
          <w:rFonts w:hint="eastAsia"/>
          <w:color w:val="000000"/>
        </w:rPr>
        <w:t>，男/女，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日出生，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族，</w:t>
      </w:r>
      <w:r>
        <w:rPr>
          <w:rFonts w:hint="eastAsia"/>
          <w:color w:val="000000"/>
          <w:u w:val="single"/>
        </w:rPr>
        <w:t>  （</w:t>
      </w:r>
      <w:r>
        <w:rPr>
          <w:rFonts w:hint="eastAsia"/>
          <w:color w:val="000000"/>
        </w:rPr>
        <w:t>写明工作单位和职务或者职业），住</w:t>
      </w:r>
      <w:r>
        <w:rPr>
          <w:rFonts w:hint="eastAsia"/>
          <w:color w:val="000000"/>
          <w:u w:val="single"/>
        </w:rPr>
        <w:t>          </w:t>
      </w:r>
      <w:r>
        <w:rPr>
          <w:rFonts w:hint="eastAsia"/>
          <w:color w:val="000000"/>
        </w:rPr>
        <w:t>。联系方式：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法定代理人/指定代理人：___________________________。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委托诉讼代理人：__________________________________。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 (以上写明申请人和其他诉讼参加人的姓名、出生日期、民族、工作单位和职务、住所地、联系方式自然人身份证号码/法人统一社会信用代码等基本信息)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请求事项：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1．解除____________(写明财产保全措施)；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2．改为对被保全人______的___________(写明其他等值担保财产名称)采取保全措施，期限为____年___月___日(写明保全的期限)。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事实和理由：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申请人______与_____________________(写明案由)一案，你院于_______年____月____日作出(_____)______号保全民事裁定，裁定对申请人名下__________财产进行了冻结（扣押、查封）(写明保全内容)。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因上述冻结（扣押）的财产__________________(写明申请变更保全标的物的事实和理由)，请求贵院予以解冻，申请人愿意以_________________（写明担保财产）作为担保，根据《最高人民法院关于适用〈中华人民共和国民事诉讼法〉的解释》第一百六十七条的规定，请予以准许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此致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_________人民法院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附：_______人民法院(_____)______号保全裁定书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                  </w:t>
      </w:r>
      <w:r>
        <w:rPr>
          <w:rFonts w:hint="eastAsia"/>
          <w:color w:val="000000"/>
        </w:rPr>
        <w:t>申请人(签名或者盖章)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Fonts w:hint="eastAsia"/>
          <w:color w:val="000000"/>
        </w:rPr>
        <w:t>    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color w:val="000000"/>
        </w:rPr>
      </w:pPr>
      <w:r>
        <w:rPr>
          <w:color w:val="000000"/>
        </w:rPr>
        <w:t xml:space="preserve">                                             </w:t>
      </w:r>
      <w:r>
        <w:rPr>
          <w:rFonts w:hint="eastAsia"/>
          <w:color w:val="000000"/>
        </w:rPr>
        <w:t>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4C0A14"/>
    <w:rsid w:val="00853AEC"/>
    <w:rsid w:val="00B4401F"/>
    <w:rsid w:val="00DD488C"/>
    <w:rsid w:val="00E2134E"/>
    <w:rsid w:val="00EA06F0"/>
    <w:rsid w:val="00FB2D16"/>
    <w:rsid w:val="0B37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658</Characters>
  <Lines>5</Lines>
  <Paragraphs>1</Paragraphs>
  <TotalTime>3</TotalTime>
  <ScaleCrop>false</ScaleCrop>
  <LinksUpToDate>false</LinksUpToDate>
  <CharactersWithSpaces>820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2020-12-03T08:48:00Z</dcterms:created>
  <dc:creator>邹樱</dc:creator>
  <cp:lastModifiedBy>留一瓶</cp:lastModifiedBy>
  <dcterms:modified xsi:type="dcterms:W3CDTF">2024-07-03T03:40:43Z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44151959FF3648E1BD36EA8F61F22106_12</vt:lpwstr>
  </property>
</Properties>
</file>