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643" w:firstLineChars="200"/>
        <w:jc w:val="center"/>
        <w:rPr>
          <w:rFonts w:ascii="宋体" w:hAnsi="宋体" w:eastAsia="宋体" w:cs="宋体"/>
          <w:b/>
          <w:bCs/>
          <w:color w:val="000000" w:themeColor="text1"/>
          <w:kern w:val="0"/>
          <w:sz w:val="32"/>
          <w:szCs w:val="32"/>
          <w:lang w:bidi="ar"/>
          <w14:textFill>
            <w14:solidFill>
              <w14:schemeClr w14:val="tx1"/>
            </w14:solidFill>
          </w14:textFill>
        </w:rPr>
      </w:pPr>
      <w:r>
        <w:rPr>
          <w:rFonts w:hint="eastAsia" w:ascii="宋体" w:hAnsi="宋体" w:eastAsia="宋体" w:cs="宋体"/>
          <w:b/>
          <w:bCs/>
          <w:color w:val="000000" w:themeColor="text1"/>
          <w:kern w:val="0"/>
          <w:sz w:val="32"/>
          <w:szCs w:val="32"/>
          <w:lang w:bidi="ar"/>
          <w14:textFill>
            <w14:solidFill>
              <w14:schemeClr w14:val="tx1"/>
            </w14:solidFill>
          </w14:textFill>
        </w:rPr>
        <w:t>公司</w:t>
      </w:r>
      <w:bookmarkStart w:id="0" w:name="_GoBack"/>
      <w:bookmarkEnd w:id="0"/>
      <w:r>
        <w:rPr>
          <w:rFonts w:hint="eastAsia" w:ascii="宋体" w:hAnsi="宋体" w:eastAsia="宋体" w:cs="宋体"/>
          <w:b/>
          <w:bCs/>
          <w:color w:val="000000" w:themeColor="text1"/>
          <w:kern w:val="0"/>
          <w:sz w:val="32"/>
          <w:szCs w:val="32"/>
          <w:lang w:bidi="ar"/>
          <w14:textFill>
            <w14:solidFill>
              <w14:schemeClr w14:val="tx1"/>
            </w14:solidFill>
          </w14:textFill>
        </w:rPr>
        <w:t>转让合同</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p>
    <w:p>
      <w:pPr>
        <w:pStyle w:val="4"/>
        <w:spacing w:before="0" w:beforeAutospacing="0" w:after="0" w:afterAutospacing="0" w:line="360" w:lineRule="auto"/>
        <w:ind w:firstLine="480" w:firstLineChars="200"/>
        <w:rPr>
          <w:rFonts w:eastAsia="宋体" w:cs="宋体"/>
          <w:color w:val="000000" w:themeColor="text1"/>
          <w:sz w:val="24"/>
          <w:szCs w:val="24"/>
          <w:u w:val="single"/>
          <w14:textFill>
            <w14:solidFill>
              <w14:schemeClr w14:val="tx1"/>
            </w14:solidFill>
          </w14:textFill>
        </w:rPr>
      </w:pPr>
      <w:r>
        <w:rPr>
          <w:rFonts w:hint="eastAsia" w:eastAsia="宋体" w:cs="宋体"/>
          <w:color w:val="000000" w:themeColor="text1"/>
          <w:sz w:val="24"/>
          <w:szCs w:val="24"/>
          <w14:textFill>
            <w14:solidFill>
              <w14:schemeClr w14:val="tx1"/>
            </w14:solidFill>
          </w14:textFill>
        </w:rPr>
        <w:t>甲方：</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  乙方：</w:t>
      </w:r>
      <w:r>
        <w:rPr>
          <w:rFonts w:hint="eastAsia" w:eastAsia="宋体" w:cs="宋体"/>
          <w:color w:val="000000" w:themeColor="text1"/>
          <w:sz w:val="24"/>
          <w:szCs w:val="24"/>
          <w:u w:val="single"/>
          <w14:textFill>
            <w14:solidFill>
              <w14:schemeClr w14:val="tx1"/>
            </w14:solidFill>
          </w14:textFill>
        </w:rPr>
        <w:t xml:space="preserve">                             </w:t>
      </w:r>
    </w:p>
    <w:p>
      <w:pPr>
        <w:pStyle w:val="4"/>
        <w:spacing w:before="0" w:beforeAutospacing="0" w:after="0" w:afterAutospacing="0" w:line="360" w:lineRule="auto"/>
        <w:ind w:firstLine="480" w:firstLineChars="200"/>
        <w:rPr>
          <w:rFonts w:eastAsia="宋体" w:cs="宋体"/>
          <w:color w:val="000000" w:themeColor="text1"/>
          <w:sz w:val="24"/>
          <w:szCs w:val="24"/>
          <w:u w:val="single"/>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法定代表人：</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  法定代表人:</w:t>
      </w:r>
      <w:r>
        <w:rPr>
          <w:rFonts w:hint="eastAsia" w:eastAsia="宋体" w:cs="宋体"/>
          <w:color w:val="000000" w:themeColor="text1"/>
          <w:sz w:val="24"/>
          <w:szCs w:val="24"/>
          <w:u w:val="single"/>
          <w14:textFill>
            <w14:solidFill>
              <w14:schemeClr w14:val="tx1"/>
            </w14:solidFill>
          </w14:textFill>
        </w:rPr>
        <w:t xml:space="preserve">                          </w:t>
      </w:r>
    </w:p>
    <w:p>
      <w:pPr>
        <w:pStyle w:val="4"/>
        <w:spacing w:before="0" w:beforeAutospacing="0" w:after="0" w:afterAutospacing="0" w:line="360" w:lineRule="auto"/>
        <w:ind w:firstLine="480" w:firstLineChars="200"/>
        <w:rPr>
          <w:rFonts w:eastAsia="宋体" w:cs="宋体"/>
          <w:color w:val="000000" w:themeColor="text1"/>
          <w:sz w:val="24"/>
          <w:szCs w:val="24"/>
          <w:u w:val="single"/>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xml:space="preserve">住所: </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   住所：</w:t>
      </w:r>
      <w:r>
        <w:rPr>
          <w:rFonts w:hint="eastAsia" w:eastAsia="宋体" w:cs="宋体"/>
          <w:color w:val="000000" w:themeColor="text1"/>
          <w:sz w:val="24"/>
          <w:szCs w:val="24"/>
          <w:u w:val="single"/>
          <w14:textFill>
            <w14:solidFill>
              <w14:schemeClr w14:val="tx1"/>
            </w14:solidFill>
          </w14:textFill>
        </w:rPr>
        <w:t xml:space="preserve">                              </w:t>
      </w:r>
    </w:p>
    <w:p>
      <w:pPr>
        <w:pStyle w:val="4"/>
        <w:spacing w:before="0" w:beforeAutospacing="0" w:after="0" w:afterAutospacing="0" w:line="360" w:lineRule="auto"/>
        <w:ind w:firstLine="480" w:firstLineChars="200"/>
        <w:rPr>
          <w:rFonts w:eastAsia="宋体" w:cs="宋体"/>
          <w:color w:val="000000" w:themeColor="text1"/>
          <w:sz w:val="24"/>
          <w:szCs w:val="24"/>
          <w:u w:val="single"/>
          <w:lang w:bidi="ar"/>
          <w14:textFill>
            <w14:solidFill>
              <w14:schemeClr w14:val="tx1"/>
            </w14:solidFill>
          </w14:textFill>
        </w:rPr>
      </w:pPr>
      <w:r>
        <w:rPr>
          <w:rFonts w:hint="eastAsia" w:eastAsia="宋体" w:cs="宋体"/>
          <w:color w:val="000000" w:themeColor="text1"/>
          <w:sz w:val="24"/>
          <w:szCs w:val="24"/>
          <w14:textFill>
            <w14:solidFill>
              <w14:schemeClr w14:val="tx1"/>
            </w14:solidFill>
          </w14:textFill>
        </w:rPr>
        <w:t>联系电话：</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  联系电话:</w:t>
      </w:r>
      <w:r>
        <w:rPr>
          <w:rFonts w:hint="eastAsia" w:eastAsia="宋体" w:cs="宋体"/>
          <w:color w:val="000000" w:themeColor="text1"/>
          <w:sz w:val="24"/>
          <w:szCs w:val="24"/>
          <w:u w:val="single"/>
          <w14:textFill>
            <w14:solidFill>
              <w14:schemeClr w14:val="tx1"/>
            </w14:solidFill>
          </w14:textFill>
        </w:rPr>
        <w:t xml:space="preserve">                             </w:t>
      </w:r>
    </w:p>
    <w:p>
      <w:pPr>
        <w:pStyle w:val="4"/>
        <w:spacing w:before="0" w:beforeAutospacing="0" w:after="0" w:afterAutospacing="0" w:line="360" w:lineRule="auto"/>
        <w:ind w:firstLine="480" w:firstLineChars="200"/>
        <w:rPr>
          <w:rFonts w:eastAsia="宋体" w:cs="宋体"/>
          <w:color w:val="000000" w:themeColor="text1"/>
          <w:sz w:val="24"/>
          <w:szCs w:val="24"/>
          <w:lang w:bidi="ar"/>
          <w14:textFill>
            <w14:solidFill>
              <w14:schemeClr w14:val="tx1"/>
            </w14:solidFill>
          </w14:textFill>
        </w:rPr>
      </w:pP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lang w:bidi="ar"/>
          <w14:textFill>
            <w14:solidFill>
              <w14:schemeClr w14:val="tx1"/>
            </w14:solidFill>
          </w14:textFill>
        </w:rPr>
        <w:t>鉴于甲方全体</w:t>
      </w:r>
      <w:r>
        <w:fldChar w:fldCharType="begin"/>
      </w:r>
      <w:r>
        <w:instrText xml:space="preserve"> HYPERLINK "http://china.findlaw.cn/ask/question_4578.html" \t "_blank" </w:instrText>
      </w:r>
      <w:r>
        <w:fldChar w:fldCharType="separate"/>
      </w:r>
      <w:r>
        <w:rPr>
          <w:rStyle w:val="7"/>
          <w:rFonts w:hint="eastAsia" w:eastAsia="宋体" w:cs="宋体"/>
          <w:color w:val="000000" w:themeColor="text1"/>
          <w:sz w:val="24"/>
          <w:szCs w:val="24"/>
          <w:u w:val="none"/>
          <w:lang w:bidi="ar"/>
          <w14:textFill>
            <w14:solidFill>
              <w14:schemeClr w14:val="tx1"/>
            </w14:solidFill>
          </w14:textFill>
        </w:rPr>
        <w:t>股东会</w:t>
      </w:r>
      <w:r>
        <w:rPr>
          <w:rStyle w:val="7"/>
          <w:rFonts w:hint="eastAsia" w:eastAsia="宋体" w:cs="宋体"/>
          <w:color w:val="000000" w:themeColor="text1"/>
          <w:sz w:val="24"/>
          <w:szCs w:val="24"/>
          <w:u w:val="none"/>
          <w:lang w:bidi="ar"/>
          <w14:textFill>
            <w14:solidFill>
              <w14:schemeClr w14:val="tx1"/>
            </w14:solidFill>
          </w14:textFill>
        </w:rPr>
        <w:fldChar w:fldCharType="end"/>
      </w:r>
      <w:r>
        <w:rPr>
          <w:rFonts w:hint="eastAsia" w:eastAsia="宋体" w:cs="宋体"/>
          <w:color w:val="000000" w:themeColor="text1"/>
          <w:sz w:val="24"/>
          <w:szCs w:val="24"/>
          <w:lang w:bidi="ar"/>
          <w14:textFill>
            <w14:solidFill>
              <w14:schemeClr w14:val="tx1"/>
            </w14:solidFill>
          </w14:textFill>
        </w:rPr>
        <w:t>讨论审议，一致同意将其所属的占100 %股权的转让公司按本协议规定的条款和条件转让给乙方，乙方愿意按同样的条件受让转让公司。故此，依据《</w:t>
      </w:r>
      <w:r>
        <w:fldChar w:fldCharType="begin"/>
      </w:r>
      <w:r>
        <w:instrText xml:space="preserve"> HYPERLINK "http://china.findlaw.cn/ask/question_jx_10002.html" \t "_blank" </w:instrText>
      </w:r>
      <w:r>
        <w:fldChar w:fldCharType="separate"/>
      </w:r>
      <w:r>
        <w:rPr>
          <w:rStyle w:val="7"/>
          <w:rFonts w:hint="eastAsia" w:eastAsia="宋体" w:cs="宋体"/>
          <w:color w:val="000000" w:themeColor="text1"/>
          <w:sz w:val="24"/>
          <w:szCs w:val="24"/>
          <w:u w:val="none"/>
          <w:lang w:bidi="ar"/>
          <w14:textFill>
            <w14:solidFill>
              <w14:schemeClr w14:val="tx1"/>
            </w14:solidFill>
          </w14:textFill>
        </w:rPr>
        <w:t>中华人民共和国</w:t>
      </w:r>
      <w:r>
        <w:rPr>
          <w:rStyle w:val="7"/>
          <w:rFonts w:hint="eastAsia" w:eastAsia="宋体" w:cs="宋体"/>
          <w:color w:val="000000" w:themeColor="text1"/>
          <w:sz w:val="24"/>
          <w:szCs w:val="24"/>
          <w:u w:val="none"/>
          <w:lang w:bidi="ar"/>
          <w14:textFill>
            <w14:solidFill>
              <w14:schemeClr w14:val="tx1"/>
            </w14:solidFill>
          </w14:textFill>
        </w:rPr>
        <w:fldChar w:fldCharType="end"/>
      </w:r>
      <w:r>
        <w:rPr>
          <w:rFonts w:hint="eastAsia" w:eastAsia="宋体" w:cs="宋体"/>
          <w:color w:val="000000" w:themeColor="text1"/>
          <w:sz w:val="24"/>
          <w:szCs w:val="24"/>
          <w:lang w:bidi="ar"/>
          <w14:textFill>
            <w14:solidFill>
              <w14:schemeClr w14:val="tx1"/>
            </w14:solidFill>
          </w14:textFill>
        </w:rPr>
        <w:t>民法典》、《中华人民共和国</w:t>
      </w:r>
      <w:r>
        <w:fldChar w:fldCharType="begin"/>
      </w:r>
      <w:r>
        <w:instrText xml:space="preserve"> HYPERLINK "http://china.findlaw.cn/gongsifalv/" \t "_blank" </w:instrText>
      </w:r>
      <w:r>
        <w:fldChar w:fldCharType="separate"/>
      </w:r>
      <w:r>
        <w:rPr>
          <w:rStyle w:val="7"/>
          <w:rFonts w:hint="eastAsia" w:eastAsia="宋体" w:cs="宋体"/>
          <w:color w:val="000000" w:themeColor="text1"/>
          <w:sz w:val="24"/>
          <w:szCs w:val="24"/>
          <w:u w:val="none"/>
          <w:lang w:bidi="ar"/>
          <w14:textFill>
            <w14:solidFill>
              <w14:schemeClr w14:val="tx1"/>
            </w14:solidFill>
          </w14:textFill>
        </w:rPr>
        <w:t>公司法</w:t>
      </w:r>
      <w:r>
        <w:rPr>
          <w:rStyle w:val="7"/>
          <w:rFonts w:hint="eastAsia" w:eastAsia="宋体" w:cs="宋体"/>
          <w:color w:val="000000" w:themeColor="text1"/>
          <w:sz w:val="24"/>
          <w:szCs w:val="24"/>
          <w:u w:val="none"/>
          <w:lang w:bidi="ar"/>
          <w14:textFill>
            <w14:solidFill>
              <w14:schemeClr w14:val="tx1"/>
            </w14:solidFill>
          </w14:textFill>
        </w:rPr>
        <w:fldChar w:fldCharType="end"/>
      </w:r>
      <w:r>
        <w:rPr>
          <w:rFonts w:hint="eastAsia" w:eastAsia="宋体" w:cs="宋体"/>
          <w:color w:val="000000" w:themeColor="text1"/>
          <w:sz w:val="24"/>
          <w:szCs w:val="24"/>
          <w:lang w:bidi="ar"/>
          <w14:textFill>
            <w14:solidFill>
              <w14:schemeClr w14:val="tx1"/>
            </w14:solidFill>
          </w14:textFill>
        </w:rPr>
        <w:t>》等法律法规、政策之规定，遵循平等互利、友</w:t>
      </w:r>
      <w:r>
        <w:rPr>
          <w:rFonts w:hint="eastAsia" w:eastAsia="宋体" w:cs="宋体"/>
          <w:color w:val="000000" w:themeColor="text1"/>
          <w:sz w:val="24"/>
          <w:szCs w:val="24"/>
          <w14:textFill>
            <w14:solidFill>
              <w14:schemeClr w14:val="tx1"/>
            </w14:solidFill>
          </w14:textFill>
        </w:rPr>
        <w:t xml:space="preserve">好协商、诚实信用的原则，双方签订本协议。 </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一、</w:t>
      </w:r>
      <w:r>
        <w:fldChar w:fldCharType="begin"/>
      </w:r>
      <w:r>
        <w:instrText xml:space="preserve"> HYPERLINK "http://china.findlaw.cn/ask/question_44627060.html"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转让公司</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的基本情况</w:t>
      </w:r>
    </w:p>
    <w:p>
      <w:pPr>
        <w:pStyle w:val="4"/>
        <w:spacing w:before="0" w:beforeAutospacing="0" w:after="0" w:afterAutospacing="0" w:line="360" w:lineRule="auto"/>
        <w:ind w:firstLine="480" w:firstLineChars="200"/>
        <w:rPr>
          <w:rFonts w:eastAsia="宋体" w:cs="宋体"/>
          <w:color w:val="000000" w:themeColor="text1"/>
          <w:sz w:val="24"/>
          <w:szCs w:val="24"/>
          <w:lang w:bidi="ar"/>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xml:space="preserve">1、本次转让为甲方将所属的 </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，该公司账面价值</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万元，评估价值</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lang w:bidi="ar"/>
          <w14:textFill>
            <w14:solidFill>
              <w14:schemeClr w14:val="tx1"/>
            </w14:solidFill>
          </w14:textFill>
        </w:rPr>
        <w:t>元，涉及土地</w:t>
      </w:r>
      <w:r>
        <w:rPr>
          <w:rFonts w:hint="eastAsia" w:eastAsia="宋体" w:cs="宋体"/>
          <w:color w:val="000000" w:themeColor="text1"/>
          <w:sz w:val="24"/>
          <w:szCs w:val="24"/>
          <w:u w:val="single"/>
          <w:lang w:bidi="ar"/>
          <w14:textFill>
            <w14:solidFill>
              <w14:schemeClr w14:val="tx1"/>
            </w14:solidFill>
          </w14:textFill>
        </w:rPr>
        <w:t xml:space="preserve">    </w:t>
      </w:r>
      <w:r>
        <w:rPr>
          <w:rFonts w:hint="eastAsia" w:eastAsia="宋体" w:cs="宋体"/>
          <w:color w:val="000000" w:themeColor="text1"/>
          <w:sz w:val="24"/>
          <w:szCs w:val="24"/>
          <w:lang w:bidi="ar"/>
          <w14:textFill>
            <w14:solidFill>
              <w14:schemeClr w14:val="tx1"/>
            </w14:solidFill>
          </w14:textFill>
        </w:rPr>
        <w:t>平方米，涉及职工安置</w:t>
      </w:r>
      <w:r>
        <w:rPr>
          <w:rFonts w:hint="eastAsia" w:eastAsia="宋体" w:cs="宋体"/>
          <w:color w:val="000000" w:themeColor="text1"/>
          <w:sz w:val="24"/>
          <w:szCs w:val="24"/>
          <w:u w:val="single"/>
          <w:lang w:bidi="ar"/>
          <w14:textFill>
            <w14:solidFill>
              <w14:schemeClr w14:val="tx1"/>
            </w14:solidFill>
          </w14:textFill>
        </w:rPr>
        <w:t xml:space="preserve">   </w:t>
      </w:r>
      <w:r>
        <w:rPr>
          <w:rFonts w:hint="eastAsia" w:eastAsia="宋体" w:cs="宋体"/>
          <w:color w:val="000000" w:themeColor="text1"/>
          <w:sz w:val="24"/>
          <w:szCs w:val="24"/>
          <w:lang w:bidi="ar"/>
          <w14:textFill>
            <w14:solidFill>
              <w14:schemeClr w14:val="tx1"/>
            </w14:solidFill>
          </w14:textFill>
        </w:rPr>
        <w:t>人，涉及</w:t>
      </w:r>
      <w:r>
        <w:fldChar w:fldCharType="begin"/>
      </w:r>
      <w:r>
        <w:instrText xml:space="preserve"> HYPERLINK "http://china.findlaw.cn/ask/question_43993950.html" \t "_blank" </w:instrText>
      </w:r>
      <w:r>
        <w:fldChar w:fldCharType="separate"/>
      </w:r>
      <w:r>
        <w:rPr>
          <w:rStyle w:val="7"/>
          <w:rFonts w:hint="eastAsia" w:eastAsia="宋体" w:cs="宋体"/>
          <w:color w:val="000000" w:themeColor="text1"/>
          <w:sz w:val="24"/>
          <w:szCs w:val="24"/>
          <w:u w:val="none"/>
          <w:lang w:bidi="ar"/>
          <w14:textFill>
            <w14:solidFill>
              <w14:schemeClr w14:val="tx1"/>
            </w14:solidFill>
          </w14:textFill>
        </w:rPr>
        <w:t>银行债权</w:t>
      </w:r>
      <w:r>
        <w:rPr>
          <w:rStyle w:val="7"/>
          <w:rFonts w:hint="eastAsia" w:eastAsia="宋体" w:cs="宋体"/>
          <w:color w:val="000000" w:themeColor="text1"/>
          <w:sz w:val="24"/>
          <w:szCs w:val="24"/>
          <w:u w:val="none"/>
          <w:lang w:bidi="ar"/>
          <w14:textFill>
            <w14:solidFill>
              <w14:schemeClr w14:val="tx1"/>
            </w14:solidFill>
          </w14:textFill>
        </w:rPr>
        <w:fldChar w:fldCharType="end"/>
      </w:r>
      <w:r>
        <w:rPr>
          <w:rFonts w:hint="eastAsia" w:eastAsia="宋体" w:cs="宋体"/>
          <w:color w:val="000000" w:themeColor="text1"/>
          <w:sz w:val="24"/>
          <w:szCs w:val="24"/>
          <w:u w:val="single"/>
          <w:lang w:bidi="ar"/>
          <w14:textFill>
            <w14:solidFill>
              <w14:schemeClr w14:val="tx1"/>
            </w14:solidFill>
          </w14:textFill>
        </w:rPr>
        <w:t xml:space="preserve">     </w:t>
      </w:r>
      <w:r>
        <w:rPr>
          <w:rFonts w:hint="eastAsia" w:eastAsia="宋体" w:cs="宋体"/>
          <w:color w:val="000000" w:themeColor="text1"/>
          <w:sz w:val="24"/>
          <w:szCs w:val="24"/>
          <w:lang w:bidi="ar"/>
          <w14:textFill>
            <w14:solidFill>
              <w14:schemeClr w14:val="tx1"/>
            </w14:solidFill>
          </w14:textFill>
        </w:rPr>
        <w:t>元。该公司转让行为已经同意 。</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lang w:bidi="ar"/>
          <w14:textFill>
            <w14:solidFill>
              <w14:schemeClr w14:val="tx1"/>
            </w14:solidFill>
          </w14:textFill>
        </w:rPr>
        <w:t>2、甲方</w:t>
      </w:r>
      <w:r>
        <w:fldChar w:fldCharType="begin"/>
      </w:r>
      <w:r>
        <w:instrText xml:space="preserve"> HYPERLINK "http://www.findlaw.cn/164000/" \t "_blank" </w:instrText>
      </w:r>
      <w:r>
        <w:fldChar w:fldCharType="separate"/>
      </w:r>
      <w:r>
        <w:rPr>
          <w:rStyle w:val="7"/>
          <w:rFonts w:hint="eastAsia" w:eastAsia="宋体" w:cs="宋体"/>
          <w:color w:val="000000" w:themeColor="text1"/>
          <w:sz w:val="24"/>
          <w:szCs w:val="24"/>
          <w:u w:val="none"/>
          <w:lang w:bidi="ar"/>
          <w14:textFill>
            <w14:solidFill>
              <w14:schemeClr w14:val="tx1"/>
            </w14:solidFill>
          </w14:textFill>
        </w:rPr>
        <w:t>承诺</w:t>
      </w:r>
      <w:r>
        <w:rPr>
          <w:rStyle w:val="7"/>
          <w:rFonts w:hint="eastAsia" w:eastAsia="宋体" w:cs="宋体"/>
          <w:color w:val="000000" w:themeColor="text1"/>
          <w:sz w:val="24"/>
          <w:szCs w:val="24"/>
          <w:u w:val="none"/>
          <w:lang w:bidi="ar"/>
          <w14:textFill>
            <w14:solidFill>
              <w14:schemeClr w14:val="tx1"/>
            </w14:solidFill>
          </w14:textFill>
        </w:rPr>
        <w:fldChar w:fldCharType="end"/>
      </w:r>
      <w:r>
        <w:rPr>
          <w:rFonts w:hint="eastAsia" w:eastAsia="宋体" w:cs="宋体"/>
          <w:color w:val="000000" w:themeColor="text1"/>
          <w:sz w:val="24"/>
          <w:szCs w:val="24"/>
          <w:lang w:bidi="ar"/>
          <w14:textFill>
            <w14:solidFill>
              <w14:schemeClr w14:val="tx1"/>
            </w14:solidFill>
          </w14:textFill>
        </w:rPr>
        <w:t>并保证转让公司设立时的出资是完整到位的，没有</w:t>
      </w:r>
      <w:r>
        <w:rPr>
          <w:rFonts w:hint="eastAsia" w:eastAsia="宋体" w:cs="宋体"/>
          <w:color w:val="000000" w:themeColor="text1"/>
          <w:sz w:val="24"/>
          <w:szCs w:val="24"/>
          <w14:textFill>
            <w14:solidFill>
              <w14:schemeClr w14:val="tx1"/>
            </w14:solidFill>
          </w14:textFill>
        </w:rPr>
        <w:t>抽逃出资情况，并且没有</w:t>
      </w:r>
      <w:r>
        <w:fldChar w:fldCharType="begin"/>
      </w:r>
      <w:r>
        <w:instrText xml:space="preserve"> HYPERLINK "http://www.findlaw.cn/145100/"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仲裁</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和</w:t>
      </w:r>
      <w:r>
        <w:fldChar w:fldCharType="begin"/>
      </w:r>
      <w:r>
        <w:instrText xml:space="preserve"> HYPERLINK "http://www.findlaw.cn/186300/"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诉讼</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等</w:t>
      </w:r>
      <w:r>
        <w:fldChar w:fldCharType="begin"/>
      </w:r>
      <w:r>
        <w:instrText xml:space="preserve"> HYPERLINK "http://china.findlaw.cn/ask/question_34602703.html"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债务</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 xml:space="preserve">纠纷。 </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二、职工的安置</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xml:space="preserve">经甲、乙双方约定按如下方式处理： 一并由 </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方 </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处置。本</w:t>
      </w:r>
      <w:r>
        <w:fldChar w:fldCharType="begin"/>
      </w:r>
      <w:r>
        <w:instrText xml:space="preserve"> HYPERLINK "http://china.findlaw.cn/ask/question_1213375.html"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合同生效</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后，由乙方及其指派的工作人员正式接管转让公司，甲方及其原雇佣的人员应积极移交剩余的相关工作，并根据诚实信用的原则对涉及原公司的一切事宜合理地履行</w:t>
      </w:r>
      <w:r>
        <w:fldChar w:fldCharType="begin"/>
      </w:r>
      <w:r>
        <w:instrText xml:space="preserve"> HYPERLINK "http://www.findlaw.cn/133000/"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通知</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 xml:space="preserve">、保密、说明、协助等义务。 </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三、</w:t>
      </w:r>
      <w:r>
        <w:fldChar w:fldCharType="begin"/>
      </w:r>
      <w:r>
        <w:instrText xml:space="preserve"> HYPERLINK "http://china.findlaw.cn/ask/question_43648204.html"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债权</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w:t>
      </w:r>
      <w:r>
        <w:fldChar w:fldCharType="begin"/>
      </w:r>
      <w:r>
        <w:instrText xml:space="preserve"> HYPERLINK "http://china.findlaw.cn/ask/question_44599950.html"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债务</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处理</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1、经甲、乙双方约定，按如下办法处理：和乙方无关， 一并由甲方接收。</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2、本合同生效之日前，甲方个人及其经营管理原公司期间公司所发生的一切债务全部由甲方承担，所产生的一切债权全部归甲方享有，甲方承诺本合同生效之日原公司的一切债权及债务已全部结清。本合同生效之日后，乙方对新公司经营管理所产生的一切债权及债务，由乙方享有和承担。</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四、</w:t>
      </w:r>
      <w:r>
        <w:fldChar w:fldCharType="begin"/>
      </w:r>
      <w:r>
        <w:instrText xml:space="preserve"> HYPERLINK "http://china.findlaw.cn/ask/question_jx_7875.html"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土地使用权</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使用方式</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本合同公司坐落场所的土地性质为</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，经甲、乙双方约定，按如下办法处理：</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五、公司转让及价款支付情况</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1、转让价款为人民币(大写)</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元，双方约定在</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内，乙方 (①一次、②分期)通过指定的</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账号将合同价款付清。</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2、采用</w:t>
      </w:r>
      <w:r>
        <w:fldChar w:fldCharType="begin"/>
      </w:r>
      <w:r>
        <w:instrText xml:space="preserve"> HYPERLINK "http://china.findlaw.cn/ask/question_41271439.html"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分期付款</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 xml:space="preserve">的,乙方以 </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为保证条件，分</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次,分别在 </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付清。</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（1）乙方整体受让甲方的股权后，由乙方绝对控股转让公司。甲乙双方办理公司转让手续，转让价款为人民币(大写)</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元整，双方约定在本合同签订后三日内，乙方预支付甲方</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%转让价款(适用</w:t>
      </w:r>
      <w:r>
        <w:fldChar w:fldCharType="begin"/>
      </w:r>
      <w:r>
        <w:instrText xml:space="preserve"> HYPERLINK "http://www.findlaw.cn/126000/"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定金</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规则)。</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（2）甲方收到乙方上述转让价款后，甲方需在</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年</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月 </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日前将变更后的</w:t>
      </w:r>
      <w:r>
        <w:fldChar w:fldCharType="begin"/>
      </w:r>
      <w:r>
        <w:instrText xml:space="preserve"> HYPERLINK "http://china.findlaw.cn/ask/question_44530562.html"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营业执照</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原件(正副本、</w:t>
      </w:r>
      <w:r>
        <w:fldChar w:fldCharType="begin"/>
      </w:r>
      <w:r>
        <w:instrText xml:space="preserve"> HYPERLINK "http://www.findlaw.cn/161500/"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财务</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专用章、</w:t>
      </w:r>
      <w:r>
        <w:fldChar w:fldCharType="begin"/>
      </w:r>
      <w:r>
        <w:instrText xml:space="preserve"> HYPERLINK "http://china.findlaw.cn/ask/question_25567996.html"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公章</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w:t>
      </w:r>
      <w:r>
        <w:fldChar w:fldCharType="begin"/>
      </w:r>
      <w:r>
        <w:instrText xml:space="preserve"> HYPERLINK "http://china.findlaw.cn/ask/question_1535703.html"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合同章</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、原始帐本凭证等交给乙方。在</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年 </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月</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日前将变更后的企业</w:t>
      </w:r>
      <w:r>
        <w:fldChar w:fldCharType="begin"/>
      </w:r>
      <w:r>
        <w:instrText xml:space="preserve"> HYPERLINK "http://china.findlaw.cn/ask/question_43713042.html"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税务登记证</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w:t>
      </w:r>
      <w:r>
        <w:fldChar w:fldCharType="begin"/>
      </w:r>
      <w:r>
        <w:instrText xml:space="preserve"> HYPERLINK "http://www.findlaw.cn/189900/"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组织机构代码</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 xml:space="preserve">证原件(正副本)交给乙方。乙方支付给甲方剩余 </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%转让价款，及</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 的变更费用。变更手续由甲方负责完成，如本转让需要政府部门审批许可备案，均由甲方负责完成。</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六、</w:t>
      </w:r>
      <w:r>
        <w:fldChar w:fldCharType="begin"/>
      </w:r>
      <w:r>
        <w:instrText xml:space="preserve"> HYPERLINK "http://www.findlaw.cn/137800/"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产权</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交割</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1、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2、甲方收到乙方80%转让价款后，转让公司相关权利义务归乙方所有，甲方不再承担任何权利义务。甲乙双方约定在三个月内办理相关产权交割手续。</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3、本合同生效之日，甲方依据《公司法》及原公司章程规定所享有的一切权利正式转让给乙方，乙方依法对转让公司享有《公司法》及章程规定的股东所有权利。</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七、税费负担</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经甲、乙双方约定，本次转让所涉及的税费按如下方式处理：</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八、</w:t>
      </w:r>
      <w:r>
        <w:fldChar w:fldCharType="begin"/>
      </w:r>
      <w:r>
        <w:instrText xml:space="preserve"> HYPERLINK "http://china.findlaw.cn/ask/question_jx_330.html"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违约责任</w:t>
      </w:r>
      <w:r>
        <w:rPr>
          <w:rStyle w:val="7"/>
          <w:rFonts w:hint="eastAsia" w:eastAsia="宋体" w:cs="宋体"/>
          <w:color w:val="000000" w:themeColor="text1"/>
          <w:sz w:val="24"/>
          <w:szCs w:val="24"/>
          <w:u w:val="none"/>
          <w14:textFill>
            <w14:solidFill>
              <w14:schemeClr w14:val="tx1"/>
            </w14:solidFill>
          </w14:textFill>
        </w:rPr>
        <w:fldChar w:fldCharType="end"/>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1、乙方在报名受让时,通过产权交易中心交付</w:t>
      </w:r>
      <w:r>
        <w:fldChar w:fldCharType="begin"/>
      </w:r>
      <w:r>
        <w:instrText xml:space="preserve"> HYPERLINK "http://china.findlaw.cn/ask/question_42454855.html"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保证金</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人民币(大写)</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元。当合同履行后，乙方交付的保证金退还给乙方或抵作价款。当乙方不履行合同的约定，则无权要求返还保证金；若甲方不履行合同的约定，应当向乙方支付相当于乙方交付保证金数额的补偿；若甲、乙双方要求</w:t>
      </w:r>
      <w:r>
        <w:fldChar w:fldCharType="begin"/>
      </w:r>
      <w:r>
        <w:instrText xml:space="preserve"> HYPERLINK "http://china.findlaw.cn/ask/question_44715652.html"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解除合同</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的，保证金扣除乙方相应交易费用后返还给乙方。</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2、乙方未能按期支付本合同公司的价款，或者甲方未能按期交割本合同公司，每逾期一日应按逾期部分金额的</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%，向对方</w:t>
      </w:r>
      <w:r>
        <w:fldChar w:fldCharType="begin"/>
      </w:r>
      <w:r>
        <w:instrText xml:space="preserve"> HYPERLINK "http://china.findlaw.cn/ask/question_jx_3675.html"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支付违约金</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3、一方违约给另一方造成直接经济损失，且违约方支付违约金的数额不足以补偿对方的经济损失时，违约方应偿付另一方所受损失的差额部分。</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九、争议处理</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在本合同履行过程中，甲、乙双方发生争议，经协商无效时，当事人可以向产权交易机构申请调解，也可以依法向</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所在地</w:t>
      </w:r>
      <w:r>
        <w:fldChar w:fldCharType="begin"/>
      </w:r>
      <w:r>
        <w:instrText xml:space="preserve"> HYPERLINK "http://china.findlaw.cn/ask/question_jx_5285.html"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人民法院</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起诉。</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十、合同的变更和解除</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1、当发生下列情况之一时，可以变更、解除合同；</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（1）因情况发生变化，当事人双方协商一致，并订立了变更或解除协议，而且不因此损害国家和社会公共利益的。</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（2）由于</w:t>
      </w:r>
      <w:r>
        <w:fldChar w:fldCharType="begin"/>
      </w:r>
      <w:r>
        <w:instrText xml:space="preserve"> HYPERLINK "http://china.findlaw.cn/ask/question_44194674.html"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不可抗力</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致使本合同的条款不能履行的。</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（3）由于一方在合同约定的期限内因故没有履行合同，另一方予以认同的。</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2、本合同需变更或解除，甲、乙双方必须签定变更或解除协议，并报产权交易机构备案后生效。</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十一、权证变更</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甲、乙双方在交割完成后，由</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负责,于</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日之内办妥权证变更事项。</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十二、其他</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本合同由甲、乙双方当事人签字盖章后生效,产权交易中心凭交易合同及《产权转让交割单》出具产权成交确认书。</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xml:space="preserve">本合同一式 </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份，甲、乙双方及</w:t>
      </w:r>
      <w:r>
        <w:fldChar w:fldCharType="begin"/>
      </w:r>
      <w:r>
        <w:instrText xml:space="preserve"> HYPERLINK "http://china.findlaw.cn/ask/question_29609611.html"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委托</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的会员各执</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份；产权交易机构备存</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份。</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（以下无正文）</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p>
    <w:p>
      <w:pPr>
        <w:pStyle w:val="4"/>
        <w:spacing w:before="0" w:beforeAutospacing="0" w:after="0" w:afterAutospacing="0" w:line="360" w:lineRule="auto"/>
        <w:ind w:firstLine="960" w:firstLineChars="400"/>
        <w:rPr>
          <w:rFonts w:eastAsia="宋体" w:cs="宋体"/>
          <w:color w:val="000000" w:themeColor="text1"/>
          <w:sz w:val="24"/>
          <w:szCs w:val="24"/>
          <w:u w:val="single"/>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xml:space="preserve">甲方：(盖章) </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  乙方：(盖章)</w:t>
      </w:r>
      <w:r>
        <w:rPr>
          <w:rFonts w:hint="eastAsia" w:eastAsia="宋体" w:cs="宋体"/>
          <w:color w:val="000000" w:themeColor="text1"/>
          <w:sz w:val="24"/>
          <w:szCs w:val="24"/>
          <w:u w:val="single"/>
          <w14:textFill>
            <w14:solidFill>
              <w14:schemeClr w14:val="tx1"/>
            </w14:solidFill>
          </w14:textFill>
        </w:rPr>
        <w:t xml:space="preserve">                      </w:t>
      </w:r>
    </w:p>
    <w:p>
      <w:pPr>
        <w:pStyle w:val="4"/>
        <w:spacing w:before="0" w:beforeAutospacing="0" w:after="0" w:afterAutospacing="0" w:line="360" w:lineRule="auto"/>
        <w:ind w:firstLine="480" w:firstLineChars="200"/>
        <w:rPr>
          <w:rFonts w:eastAsia="宋体" w:cs="宋体"/>
          <w:color w:val="000000" w:themeColor="text1"/>
          <w:sz w:val="24"/>
          <w:szCs w:val="24"/>
          <w:u w:val="single"/>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w:t>
      </w:r>
      <w:r>
        <w:fldChar w:fldCharType="begin"/>
      </w:r>
      <w:r>
        <w:instrText xml:space="preserve"> HYPERLINK "http://china.findlaw.cn/ask/question_44199336.html" \t "_blank" </w:instrText>
      </w:r>
      <w:r>
        <w:fldChar w:fldCharType="separate"/>
      </w:r>
      <w:r>
        <w:rPr>
          <w:rStyle w:val="7"/>
          <w:rFonts w:hint="eastAsia" w:eastAsia="宋体" w:cs="宋体"/>
          <w:color w:val="000000" w:themeColor="text1"/>
          <w:sz w:val="24"/>
          <w:szCs w:val="24"/>
          <w:u w:val="none"/>
          <w14:textFill>
            <w14:solidFill>
              <w14:schemeClr w14:val="tx1"/>
            </w14:solidFill>
          </w14:textFill>
        </w:rPr>
        <w:t>法定代表人</w:t>
      </w:r>
      <w:r>
        <w:rPr>
          <w:rStyle w:val="7"/>
          <w:rFonts w:hint="eastAsia" w:eastAsia="宋体" w:cs="宋体"/>
          <w:color w:val="000000" w:themeColor="text1"/>
          <w:sz w:val="24"/>
          <w:szCs w:val="24"/>
          <w:u w:val="none"/>
          <w14:textFill>
            <w14:solidFill>
              <w14:schemeClr w14:val="tx1"/>
            </w14:solidFill>
          </w14:textFill>
        </w:rPr>
        <w:fldChar w:fldCharType="end"/>
      </w:r>
      <w:r>
        <w:rPr>
          <w:rFonts w:hint="eastAsia" w:eastAsia="宋体" w:cs="宋体"/>
          <w:color w:val="000000" w:themeColor="text1"/>
          <w:sz w:val="24"/>
          <w:szCs w:val="24"/>
          <w14:textFill>
            <w14:solidFill>
              <w14:schemeClr w14:val="tx1"/>
            </w14:solidFill>
          </w14:textFill>
        </w:rPr>
        <w:t>：(签字)</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  法定代表人：(签字)</w:t>
      </w:r>
      <w:r>
        <w:rPr>
          <w:rFonts w:hint="eastAsia" w:eastAsia="宋体" w:cs="宋体"/>
          <w:color w:val="000000" w:themeColor="text1"/>
          <w:sz w:val="24"/>
          <w:szCs w:val="24"/>
          <w:u w:val="single"/>
          <w14:textFill>
            <w14:solidFill>
              <w14:schemeClr w14:val="tx1"/>
            </w14:solidFill>
          </w14:textFill>
        </w:rPr>
        <w:t xml:space="preserve">                </w:t>
      </w:r>
    </w:p>
    <w:p>
      <w:pPr>
        <w:pStyle w:val="4"/>
        <w:spacing w:before="0" w:beforeAutospacing="0" w:after="0" w:afterAutospacing="0" w:line="360" w:lineRule="auto"/>
        <w:ind w:firstLine="480" w:firstLineChars="200"/>
        <w:rPr>
          <w:rFonts w:eastAsia="宋体" w:cs="宋体"/>
          <w:color w:val="000000" w:themeColor="text1"/>
          <w:sz w:val="24"/>
          <w:szCs w:val="24"/>
          <w:u w:val="single"/>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签约地点：</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  签约地点：</w:t>
      </w:r>
      <w:r>
        <w:rPr>
          <w:rFonts w:hint="eastAsia" w:eastAsia="宋体" w:cs="宋体"/>
          <w:color w:val="000000" w:themeColor="text1"/>
          <w:sz w:val="24"/>
          <w:szCs w:val="24"/>
          <w:u w:val="single"/>
          <w14:textFill>
            <w14:solidFill>
              <w14:schemeClr w14:val="tx1"/>
            </w14:solidFill>
          </w14:textFill>
        </w:rPr>
        <w:t xml:space="preserve">                        </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签约时间： 年  月  日      签约时间： 年  月  日</w:t>
      </w:r>
    </w:p>
    <w:p>
      <w:pPr>
        <w:pStyle w:val="4"/>
        <w:spacing w:before="0" w:beforeAutospacing="0" w:after="0" w:afterAutospacing="0" w:line="360" w:lineRule="auto"/>
        <w:ind w:firstLine="480" w:firstLineChars="200"/>
        <w:rPr>
          <w:rFonts w:eastAsia="宋体" w:cs="宋体"/>
          <w:color w:val="000000" w:themeColor="text1"/>
          <w:sz w:val="24"/>
          <w:szCs w:val="24"/>
          <w14:textFill>
            <w14:solidFill>
              <w14:schemeClr w14:val="tx1"/>
            </w14:solidFill>
          </w14:textFill>
        </w:rPr>
      </w:pPr>
    </w:p>
    <w:p>
      <w:pPr>
        <w:spacing w:line="360" w:lineRule="auto"/>
        <w:rPr>
          <w:rFonts w:ascii="宋体" w:hAnsi="宋体" w:eastAsia="宋体" w:cs="宋体"/>
          <w:color w:val="000000" w:themeColor="text1"/>
          <w:sz w:val="24"/>
          <w:szCs w:val="24"/>
          <w14:textFill>
            <w14:solidFill>
              <w14:schemeClr w14:val="tx1"/>
            </w14:solidFill>
          </w14:textFill>
        </w:rPr>
      </w:pPr>
    </w:p>
    <w:p>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0C5C33"/>
    <w:rsid w:val="00321A36"/>
    <w:rsid w:val="00552C2D"/>
    <w:rsid w:val="006D03A2"/>
    <w:rsid w:val="007F1D19"/>
    <w:rsid w:val="00842696"/>
    <w:rsid w:val="0094141F"/>
    <w:rsid w:val="00A11AE8"/>
    <w:rsid w:val="00A5682D"/>
    <w:rsid w:val="00C77A3F"/>
    <w:rsid w:val="00DE29B4"/>
    <w:rsid w:val="00F934D2"/>
    <w:rsid w:val="4B2C25D7"/>
    <w:rsid w:val="743E4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kern w:val="0"/>
    </w:rPr>
  </w:style>
  <w:style w:type="character" w:styleId="7">
    <w:name w:val="Hyperlink"/>
    <w:semiHidden/>
    <w:unhideWhenUsed/>
    <w:qFormat/>
    <w:uiPriority w:val="99"/>
    <w:rPr>
      <w:color w:val="0000FF"/>
      <w:u w:val="single"/>
    </w:rPr>
  </w:style>
  <w:style w:type="character" w:customStyle="1" w:styleId="8">
    <w:name w:val="页眉 字符"/>
    <w:basedOn w:val="6"/>
    <w:link w:val="3"/>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1992</Words>
  <Characters>1996</Characters>
  <Lines>34</Lines>
  <Paragraphs>9</Paragraphs>
  <TotalTime>6</TotalTime>
  <ScaleCrop>false</ScaleCrop>
  <LinksUpToDate>false</LinksUpToDate>
  <CharactersWithSpaces>2495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2024-07-04T03:39:38Z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525FF31F558A46A9AF6A0D9822327260</vt:lpwstr>
  </property>
</Properties>
</file>