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bCs/>
          <w:sz w:val="24"/>
          <w:szCs w:val="24"/>
        </w:rPr>
      </w:pPr>
      <w:bookmarkStart w:id="0" w:name="_GoBack"/>
      <w:bookmarkEnd w:id="0"/>
    </w:p>
    <w:p>
      <w:pPr>
        <w:spacing w:line="360" w:lineRule="auto"/>
        <w:jc w:val="center"/>
        <w:rPr>
          <w:rFonts w:ascii="宋体" w:hAnsi="宋体" w:eastAsia="宋体" w:cs="宋体"/>
          <w:b/>
          <w:bCs/>
          <w:sz w:val="36"/>
          <w:szCs w:val="36"/>
        </w:rPr>
      </w:pPr>
      <w:r>
        <w:rPr>
          <w:rFonts w:hint="eastAsia" w:ascii="宋体" w:hAnsi="宋体" w:eastAsia="宋体" w:cs="宋体"/>
          <w:b/>
          <w:bCs/>
          <w:sz w:val="36"/>
          <w:szCs w:val="36"/>
        </w:rPr>
        <w:t>房地产中介合同</w:t>
      </w:r>
    </w:p>
    <w:p>
      <w:pPr>
        <w:spacing w:line="360" w:lineRule="auto"/>
        <w:jc w:val="center"/>
        <w:rPr>
          <w:rFonts w:ascii="宋体" w:hAnsi="宋体" w:eastAsia="宋体" w:cs="宋体"/>
          <w:b/>
          <w:bCs/>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甲方：__________________________________________</w:t>
      </w:r>
      <w:r>
        <w:rPr>
          <w:rFonts w:ascii="宋体" w:hAnsi="宋体" w:eastAsia="宋体" w:cs="宋体"/>
          <w:sz w:val="24"/>
          <w:szCs w:val="24"/>
        </w:rPr>
        <w:t xml:space="preserve">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法定代表人：____________________________________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联系电话：_____________________________________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住所地：_______________________________________</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乙方：________________________________________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法定代表人：__________________________________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联系电话：____________________________________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住所地：______________________________________</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根据《中华人民共和国民法典》及相关法律、法规的规定，甲乙双方就合作开展房产中介代理事宜，在自愿、平等、公平的基础上，达成如下协议，共同遵守：</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一、甲方权利与义务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1、确保其从事房产中介代理经营的资格为合法有效，并依照国家法律法规规章规定从事房产中介代理经营活动；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2、不得以乙方的名义对外从事任何活动；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3、须指定专门人员负责与乙方就合作项目进行沟通联系；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4、对乙方提供的房产信息资料进行推介使其销售；</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二、乙方权利与义务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1、确保其从事房产中介代理经营的资格合法有效，并依照国家法律法规规章规定从事房产中介代理经营活动；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2、不得以甲方名义对外从事任何活动；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3、须制定专门人员负责与甲方就合作项目进行沟通；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4、对甲方提供的房产信息资料进行推介使其销售；</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三、利润分成和成本承担</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1、合作利润根据每个销售单作为结算单位，在实际销售标的所有佣金全部收到后５个工作日内，由甲乙双方结算完毕并由销售方将合作方分成以现金形式分与合作方。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2、合作利润：销售后所取得的买卖双方的佣金（不包括乙方为买卖双方提供的后期服务所收取的费用：甲乙服务费、延伸服务费、按揭或公积金代办费）；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3、合作利润分成比例：合作利润扣除12%作为税费，之后由甲方取得50%，乙方取得50%；</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4、甲、乙双方因履行本合同权利、义务所支出的一切费用均由甲、乙双方各自承担；</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5、甲、乙双方因本合作项目所应缴纳的各项税费，除本条第３项规定的税费外，均由甲、乙双方各自承担；</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6、甲、乙双方任何一方隐瞒另一方而将双方提供的信息私自促销售易的，被隐瞒方仍有权利向私自促销售易方要求支付本合同约定的利润分成。</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四、违约责任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1、如果甲乙任何一方严重违反本合同的条款，而导致无合作实际意义的或给对方造成严重侵害的，经济损失的，对方有权利随时终止本合同的执行，违反方应承担由此造成的全部损失及相关法律责任。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2、甲乙双方违反上述各自权利义务的，各自承担责任。因此给对方造成损失的，承担违约赔偿责任。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3、甲乙双方因本合同或者补充协议发生争议的，应当协商解决，协商不成的，任何一方均有权向</w:t>
      </w:r>
      <w:r>
        <w:rPr>
          <w:rFonts w:hint="eastAsia" w:ascii="宋体" w:hAnsi="宋体" w:eastAsia="宋体" w:cs="宋体"/>
          <w:sz w:val="24"/>
          <w:szCs w:val="24"/>
          <w:u w:val="single"/>
        </w:rPr>
        <w:t xml:space="preserve">    </w:t>
      </w:r>
      <w:r>
        <w:rPr>
          <w:rFonts w:hint="eastAsia" w:ascii="宋体" w:hAnsi="宋体" w:eastAsia="宋体" w:cs="宋体"/>
          <w:sz w:val="24"/>
          <w:szCs w:val="24"/>
        </w:rPr>
        <w:t>方住所地有管辖权的人民法院起诉。</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五、保密协议</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1、甲乙双方就甲乙双方合作的所有事项对第三方均负有保密义务；</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、双方在本合同有效期间获知的对方的商业机密等需双方保密的事项，在合作期间及合作终止后均不得向第三方披露或公开。</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六、合同的变更和终止</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1、双方协商一致时，可以变更本合同；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2、有下列情况之一的，本合同权利义务终止：</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（1）本合同按约定期限履行完毕；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（2）严重违反本合同约定情况下单方解除合同的；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（3）本合同依法解除。</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七、其他事项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1、由于不可抗力而影响甲乙双方正常的服务和支持时，不应视作对方违约，甲乙双方对此表示认同。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2、甲乙双方就合作事宜可以签订补充协议，补充协议与本合同有同等法律效力。补充协议条款与本合同条款冲突的，以补充协议规定为准。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3、本合同自甲乙双方正式签章之日起生效，合作期限为_____________年。</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4、本合同一式贰份，甲乙双方各执一份，贰份具有相同法律效力。</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甲方（盖章）：                        乙方（盖章）：</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法定代表人（签字）：　                法定代表人（签字）：</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签订时间：　  年    月    日　        签订时间：   年    月   日</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353B55"/>
    <w:rsid w:val="00095030"/>
    <w:rsid w:val="00350BCF"/>
    <w:rsid w:val="00353B55"/>
    <w:rsid w:val="0055423F"/>
    <w:rsid w:val="006E2492"/>
    <w:rsid w:val="006F2318"/>
    <w:rsid w:val="007F1D19"/>
    <w:rsid w:val="0094141F"/>
    <w:rsid w:val="00A15D49"/>
    <w:rsid w:val="00B630AF"/>
    <w:rsid w:val="00C770ED"/>
    <w:rsid w:val="00C77A3F"/>
    <w:rsid w:val="00EF7B99"/>
    <w:rsid w:val="00F02256"/>
    <w:rsid w:val="00F811FC"/>
    <w:rsid w:val="03423080"/>
    <w:rsid w:val="0D625703"/>
    <w:rsid w:val="0DA80E08"/>
    <w:rsid w:val="1DB716B3"/>
    <w:rsid w:val="588825D2"/>
    <w:rsid w:val="6502123E"/>
    <w:rsid w:val="7A145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1324</Words>
  <Characters>1636</Characters>
  <Lines>12</Lines>
  <Paragraphs>3</Paragraphs>
  <TotalTime>67</TotalTime>
  <ScaleCrop>false</ScaleCrop>
  <LinksUpToDate>false</LinksUpToDate>
  <CharactersWithSpaces>1712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2021-04-01T01:47:00Z</dcterms:created>
  <dc:creator>周晓东</dc:creator>
  <cp:lastModifiedBy>留一瓶</cp:lastModifiedBy>
  <dcterms:modified xsi:type="dcterms:W3CDTF">2024-07-04T03:34:24Z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0B11819E13834B5CA2EC8BABAC698DEE</vt:lpwstr>
  </property>
</Properties>
</file>